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4EC">
    <v:background id="_x0000_s1025" o:bwmode="white" fillcolor="#fef4ec" o:targetscreensize="1024,768">
      <v:fill color2="#fbd4b4 [1305]" focus="100%" type="gradient"/>
    </v:background>
  </w:background>
  <w:body>
    <w:p w:rsidR="00156A48" w:rsidRDefault="005D7CAE" w:rsidP="009E1424">
      <w:pPr>
        <w:spacing w:after="0" w:line="240" w:lineRule="auto"/>
        <w:ind w:left="-1134" w:right="-1134" w:firstLine="1134"/>
        <w:rPr>
          <w:rFonts w:ascii="Monotype Corsiva" w:eastAsia="Times New Roman" w:hAnsi="Monotype Corsiva" w:cs="Arial"/>
          <w:color w:val="632423" w:themeColor="accent2" w:themeShade="80"/>
          <w:sz w:val="56"/>
          <w:szCs w:val="56"/>
        </w:rPr>
      </w:pPr>
      <w:r w:rsidRPr="00132AD5">
        <w:rPr>
          <w:rFonts w:ascii="Monotype Corsiva" w:eastAsia="Times New Roman" w:hAnsi="Monotype Corsiva" w:cs="Arial"/>
          <w:color w:val="632423" w:themeColor="accent2" w:themeShade="80"/>
          <w:sz w:val="56"/>
          <w:szCs w:val="56"/>
        </w:rPr>
        <w:t xml:space="preserve">Rebecca </w:t>
      </w:r>
      <w:proofErr w:type="spellStart"/>
      <w:r w:rsidRPr="00132AD5">
        <w:rPr>
          <w:rFonts w:ascii="Monotype Corsiva" w:eastAsia="Times New Roman" w:hAnsi="Monotype Corsiva" w:cs="Arial"/>
          <w:color w:val="632423" w:themeColor="accent2" w:themeShade="80"/>
          <w:sz w:val="56"/>
          <w:szCs w:val="56"/>
        </w:rPr>
        <w:t>Walkiw</w:t>
      </w:r>
      <w:bookmarkStart w:id="0" w:name="_GoBack"/>
      <w:bookmarkEnd w:id="0"/>
      <w:proofErr w:type="spellEnd"/>
    </w:p>
    <w:p w:rsidR="00291952" w:rsidRPr="00132AD5" w:rsidRDefault="005D7CAE" w:rsidP="009E1424">
      <w:pPr>
        <w:spacing w:after="0" w:line="240" w:lineRule="auto"/>
        <w:ind w:left="-1134" w:right="-1134" w:firstLine="1134"/>
        <w:rPr>
          <w:rFonts w:ascii="Monotype Corsiva" w:eastAsia="Times New Roman" w:hAnsi="Monotype Corsiva" w:cs="Times New Roman"/>
          <w:b/>
          <w:color w:val="632423" w:themeColor="accent2" w:themeShade="80"/>
          <w:sz w:val="44"/>
          <w:szCs w:val="44"/>
        </w:rPr>
      </w:pPr>
      <w:r w:rsidRPr="00132AD5">
        <w:rPr>
          <w:rFonts w:ascii="Monotype Corsiva" w:eastAsia="Times New Roman" w:hAnsi="Monotype Corsiva" w:cs="Times New Roman"/>
          <w:color w:val="632423" w:themeColor="accent2" w:themeShade="80"/>
          <w:sz w:val="40"/>
          <w:szCs w:val="40"/>
        </w:rPr>
        <w:t>Mut</w:t>
      </w:r>
      <w:r w:rsidR="00AA4B98" w:rsidRPr="00132AD5">
        <w:rPr>
          <w:rFonts w:ascii="Monotype Corsiva" w:eastAsia="Times New Roman" w:hAnsi="Monotype Corsiva" w:cs="Times New Roman"/>
          <w:color w:val="632423" w:themeColor="accent2" w:themeShade="80"/>
          <w:sz w:val="40"/>
          <w:szCs w:val="40"/>
        </w:rPr>
        <w:t xml:space="preserve"> </w:t>
      </w:r>
      <w:r w:rsidRPr="00132AD5">
        <w:rPr>
          <w:rFonts w:ascii="Monotype Corsiva" w:eastAsia="Times New Roman" w:hAnsi="Monotype Corsiva" w:cs="Times New Roman"/>
          <w:color w:val="632423" w:themeColor="accent2" w:themeShade="80"/>
          <w:sz w:val="40"/>
          <w:szCs w:val="40"/>
        </w:rPr>
        <w:t>zur Veränd</w:t>
      </w:r>
      <w:r w:rsidRPr="00132AD5">
        <w:rPr>
          <w:rFonts w:ascii="Monotype Corsiva" w:eastAsia="Times New Roman" w:hAnsi="Monotype Corsiva" w:cs="Times New Roman"/>
          <w:color w:val="632423" w:themeColor="accent2" w:themeShade="80"/>
          <w:sz w:val="40"/>
          <w:szCs w:val="40"/>
        </w:rPr>
        <w:t>e</w:t>
      </w:r>
      <w:r w:rsidRPr="00132AD5">
        <w:rPr>
          <w:rFonts w:ascii="Monotype Corsiva" w:eastAsia="Times New Roman" w:hAnsi="Monotype Corsiva" w:cs="Times New Roman"/>
          <w:color w:val="632423" w:themeColor="accent2" w:themeShade="80"/>
          <w:sz w:val="40"/>
          <w:szCs w:val="40"/>
        </w:rPr>
        <w:t>rung</w:t>
      </w:r>
      <w:r w:rsidR="00156A48">
        <w:rPr>
          <w:rFonts w:ascii="Monotype Corsiva" w:eastAsia="Times New Roman" w:hAnsi="Monotype Corsiva" w:cs="Times New Roman"/>
          <w:color w:val="632423" w:themeColor="accent2" w:themeShade="80"/>
          <w:sz w:val="40"/>
          <w:szCs w:val="40"/>
        </w:rPr>
        <w:t>, walkiw.de</w:t>
      </w:r>
    </w:p>
    <w:tbl>
      <w:tblPr>
        <w:tblpPr w:leftFromText="141" w:rightFromText="141" w:vertAnchor="text" w:horzAnchor="margin" w:tblpX="-1352" w:tblpY="160"/>
        <w:tblW w:w="11977" w:type="dxa"/>
        <w:shd w:val="clear" w:color="auto" w:fill="1F497D" w:themeFill="text2"/>
        <w:tblCellMar>
          <w:left w:w="70" w:type="dxa"/>
          <w:right w:w="70" w:type="dxa"/>
        </w:tblCellMar>
        <w:tblLook w:val="0000" w:firstRow="0" w:lastRow="0" w:firstColumn="0" w:lastColumn="0" w:noHBand="0" w:noVBand="0"/>
      </w:tblPr>
      <w:tblGrid>
        <w:gridCol w:w="495"/>
        <w:gridCol w:w="985"/>
        <w:gridCol w:w="8652"/>
        <w:gridCol w:w="1285"/>
        <w:gridCol w:w="560"/>
      </w:tblGrid>
      <w:tr w:rsidR="0018081B" w:rsidRPr="001B0C94" w:rsidTr="001C2E31">
        <w:trPr>
          <w:trHeight w:val="284"/>
        </w:trPr>
        <w:tc>
          <w:tcPr>
            <w:tcW w:w="495" w:type="dxa"/>
            <w:shd w:val="clear" w:color="auto" w:fill="1F497D" w:themeFill="text2"/>
          </w:tcPr>
          <w:p w:rsidR="005E6FB7" w:rsidRPr="001B0C94" w:rsidRDefault="005E6FB7" w:rsidP="001C2E31">
            <w:pPr>
              <w:spacing w:after="0" w:line="240" w:lineRule="auto"/>
              <w:jc w:val="center"/>
              <w:rPr>
                <w:rFonts w:ascii="Monotype Corsiva" w:eastAsia="Times New Roman" w:hAnsi="Monotype Corsiva" w:cstheme="minorHAnsi"/>
                <w:color w:val="FBD4B4" w:themeColor="accent6" w:themeTint="66"/>
                <w:sz w:val="16"/>
                <w:szCs w:val="16"/>
              </w:rPr>
            </w:pPr>
          </w:p>
        </w:tc>
        <w:tc>
          <w:tcPr>
            <w:tcW w:w="985"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8652"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1285"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560"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r>
    </w:tbl>
    <w:p w:rsidR="00291952" w:rsidRPr="00021D45" w:rsidRDefault="00021D45" w:rsidP="006806DA">
      <w:pPr>
        <w:spacing w:after="0" w:line="240" w:lineRule="auto"/>
        <w:jc w:val="center"/>
        <w:rPr>
          <w:rFonts w:eastAsia="Times New Roman" w:cstheme="minorHAnsi"/>
          <w:color w:val="FDE9D9" w:themeColor="accent6" w:themeTint="33"/>
          <w:sz w:val="16"/>
          <w:szCs w:val="16"/>
        </w:rPr>
      </w:pPr>
      <w:r>
        <w:rPr>
          <w:rFonts w:eastAsia="Times New Roman" w:cstheme="minorHAnsi"/>
          <w:noProof/>
          <w:color w:val="FDE9D9" w:themeColor="accent6" w:themeTint="33"/>
          <w:sz w:val="16"/>
          <w:szCs w:val="16"/>
        </w:rPr>
        <w:drawing>
          <wp:anchor distT="0" distB="0" distL="114300" distR="114300" simplePos="0" relativeHeight="251658240" behindDoc="1" locked="0" layoutInCell="1" allowOverlap="1">
            <wp:simplePos x="0" y="0"/>
            <wp:positionH relativeFrom="column">
              <wp:posOffset>-921463</wp:posOffset>
            </wp:positionH>
            <wp:positionV relativeFrom="paragraph">
              <wp:posOffset>330877</wp:posOffset>
            </wp:positionV>
            <wp:extent cx="7592553" cy="1135416"/>
            <wp:effectExtent l="19050" t="0" r="8397" b="0"/>
            <wp:wrapNone/>
            <wp:docPr id="1" name="Bild 1" descr="slidesho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show 1"/>
                    <pic:cNvPicPr>
                      <a:picLocks noChangeAspect="1" noChangeArrowheads="1"/>
                    </pic:cNvPicPr>
                  </pic:nvPicPr>
                  <pic:blipFill>
                    <a:blip r:embed="rId9" cstate="print"/>
                    <a:srcRect/>
                    <a:stretch>
                      <a:fillRect/>
                    </a:stretch>
                  </pic:blipFill>
                  <pic:spPr bwMode="auto">
                    <a:xfrm>
                      <a:off x="0" y="0"/>
                      <a:ext cx="7592553" cy="1135416"/>
                    </a:xfrm>
                    <a:prstGeom prst="rect">
                      <a:avLst/>
                    </a:prstGeom>
                    <a:noFill/>
                    <a:ln w="9525">
                      <a:noFill/>
                      <a:miter lim="800000"/>
                      <a:headEnd/>
                      <a:tailEnd/>
                    </a:ln>
                  </pic:spPr>
                </pic:pic>
              </a:graphicData>
            </a:graphic>
          </wp:anchor>
        </w:drawing>
      </w:r>
    </w:p>
    <w:p w:rsidR="00E64CF4" w:rsidRPr="00021D45" w:rsidRDefault="00D54BFA" w:rsidP="00B34DD2">
      <w:pPr>
        <w:spacing w:after="0" w:line="240" w:lineRule="auto"/>
        <w:jc w:val="center"/>
        <w:rPr>
          <w:rFonts w:eastAsia="Times New Roman" w:cstheme="minorHAnsi"/>
          <w:noProof/>
          <w:sz w:val="16"/>
          <w:szCs w:val="16"/>
        </w:rPr>
      </w:pPr>
      <w:r>
        <w:rPr>
          <w:rFonts w:eastAsia="Times New Roman" w:cstheme="minorHAnsi"/>
          <w:noProof/>
          <w:sz w:val="16"/>
          <w:szCs w:val="16"/>
        </w:rPr>
        <w:tab/>
      </w:r>
      <w:r>
        <w:rPr>
          <w:rFonts w:eastAsia="Times New Roman" w:cstheme="minorHAnsi"/>
          <w:noProof/>
          <w:sz w:val="16"/>
          <w:szCs w:val="16"/>
        </w:rPr>
        <w:tab/>
      </w:r>
      <w:r>
        <w:rPr>
          <w:rFonts w:eastAsia="Times New Roman" w:cstheme="minorHAnsi"/>
          <w:noProof/>
          <w:sz w:val="16"/>
          <w:szCs w:val="16"/>
        </w:rPr>
        <w:tab/>
      </w:r>
      <w:r>
        <w:rPr>
          <w:rFonts w:eastAsia="Times New Roman" w:cstheme="minorHAnsi"/>
          <w:noProof/>
          <w:sz w:val="16"/>
          <w:szCs w:val="16"/>
        </w:rPr>
        <w:tab/>
      </w:r>
    </w:p>
    <w:p w:rsidR="00E64CF4" w:rsidRPr="00021D45" w:rsidRDefault="00131CD9" w:rsidP="00131CD9">
      <w:pPr>
        <w:tabs>
          <w:tab w:val="left" w:pos="5790"/>
        </w:tabs>
        <w:spacing w:after="0" w:line="240" w:lineRule="auto"/>
        <w:rPr>
          <w:rFonts w:eastAsia="Times New Roman" w:cstheme="minorHAnsi"/>
          <w:noProof/>
          <w:sz w:val="16"/>
          <w:szCs w:val="16"/>
        </w:rPr>
      </w:pPr>
      <w:r>
        <w:rPr>
          <w:rFonts w:eastAsia="Times New Roman" w:cstheme="minorHAnsi"/>
          <w:noProof/>
          <w:sz w:val="16"/>
          <w:szCs w:val="16"/>
        </w:rPr>
        <w:tab/>
      </w:r>
    </w:p>
    <w:p w:rsidR="00ED3B07" w:rsidRDefault="00ED3B07" w:rsidP="00ED3B07">
      <w:pPr>
        <w:spacing w:after="0" w:line="240" w:lineRule="auto"/>
        <w:rPr>
          <w:rFonts w:ascii="Monotype Corsiva" w:eastAsia="Times New Roman" w:hAnsi="Monotype Corsiva" w:cs="Times New Roman"/>
          <w:noProof/>
          <w:color w:val="FABF8F" w:themeColor="accent6" w:themeTint="99"/>
          <w:sz w:val="28"/>
          <w:szCs w:val="28"/>
        </w:rPr>
      </w:pPr>
    </w:p>
    <w:p w:rsidR="00021D45" w:rsidRPr="000330F4" w:rsidRDefault="00BA610A" w:rsidP="008E22FF">
      <w:pPr>
        <w:spacing w:after="0" w:line="240" w:lineRule="auto"/>
        <w:ind w:left="4248" w:firstLine="708"/>
        <w:rPr>
          <w:rFonts w:ascii="Monotype Corsiva" w:eastAsia="Times New Roman" w:hAnsi="Monotype Corsiva" w:cs="Times New Roman"/>
          <w:noProof/>
          <w:color w:val="FABF8F" w:themeColor="accent6" w:themeTint="99"/>
          <w:sz w:val="32"/>
          <w:szCs w:val="32"/>
        </w:rPr>
      </w:pPr>
      <w:r w:rsidRPr="000330F4">
        <w:rPr>
          <w:rFonts w:ascii="Monotype Corsiva" w:eastAsia="Times New Roman" w:hAnsi="Monotype Corsiva" w:cs="Times New Roman"/>
          <w:noProof/>
          <w:color w:val="FABF8F" w:themeColor="accent6" w:themeTint="99"/>
          <w:sz w:val="32"/>
          <w:szCs w:val="32"/>
        </w:rPr>
        <w:t>Alles unterliegt dem ewigen Wandel</w:t>
      </w:r>
    </w:p>
    <w:p w:rsidR="00021D45" w:rsidRDefault="00D54BFA" w:rsidP="00212D54">
      <w:pPr>
        <w:spacing w:after="0" w:line="240" w:lineRule="auto"/>
        <w:rPr>
          <w:rFonts w:ascii="Monotype Corsiva" w:eastAsia="Times New Roman" w:hAnsi="Monotype Corsiva" w:cs="Times New Roman"/>
          <w:noProof/>
          <w:color w:val="FABF8F" w:themeColor="accent6" w:themeTint="99"/>
          <w:sz w:val="28"/>
          <w:szCs w:val="28"/>
        </w:rPr>
      </w:pP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t xml:space="preserve"> </w:t>
      </w:r>
    </w:p>
    <w:p w:rsidR="00021D45" w:rsidRPr="00473567" w:rsidRDefault="00021D45" w:rsidP="00337A4E">
      <w:pPr>
        <w:spacing w:after="0" w:line="240" w:lineRule="auto"/>
        <w:ind w:left="4248" w:firstLine="708"/>
        <w:rPr>
          <w:rFonts w:ascii="Arial" w:eastAsia="Times New Roman" w:hAnsi="Arial" w:cs="Arial"/>
          <w:noProof/>
          <w:color w:val="FABF8F" w:themeColor="accent6" w:themeTint="99"/>
          <w:sz w:val="24"/>
          <w:szCs w:val="24"/>
        </w:rPr>
      </w:pPr>
    </w:p>
    <w:tbl>
      <w:tblPr>
        <w:tblpPr w:leftFromText="141" w:rightFromText="141" w:vertAnchor="text" w:horzAnchor="page" w:tblpX="107" w:tblpY="176"/>
        <w:tblW w:w="2055" w:type="dxa"/>
        <w:tblLayout w:type="fixed"/>
        <w:tblCellMar>
          <w:left w:w="70" w:type="dxa"/>
          <w:right w:w="70" w:type="dxa"/>
        </w:tblCellMar>
        <w:tblLook w:val="0000" w:firstRow="0" w:lastRow="0" w:firstColumn="0" w:lastColumn="0" w:noHBand="0" w:noVBand="0"/>
      </w:tblPr>
      <w:tblGrid>
        <w:gridCol w:w="2055"/>
      </w:tblGrid>
      <w:tr w:rsidR="00EA69A7" w:rsidRPr="009E1424" w:rsidTr="00A00851">
        <w:trPr>
          <w:trHeight w:val="9776"/>
        </w:trPr>
        <w:tc>
          <w:tcPr>
            <w:tcW w:w="2055" w:type="dxa"/>
            <w:shd w:val="clear" w:color="auto" w:fill="auto"/>
          </w:tcPr>
          <w:p w:rsidR="007A42DD" w:rsidRPr="009E1424" w:rsidRDefault="007A42DD" w:rsidP="00156A48">
            <w:pPr>
              <w:spacing w:after="0" w:line="240" w:lineRule="auto"/>
              <w:jc w:val="both"/>
              <w:rPr>
                <w:rFonts w:ascii="Arial" w:eastAsia="Times New Roman" w:hAnsi="Arial" w:cs="Arial"/>
                <w:b/>
                <w:color w:val="632423" w:themeColor="accent2" w:themeShade="80"/>
                <w:sz w:val="16"/>
                <w:szCs w:val="16"/>
              </w:rPr>
            </w:pPr>
          </w:p>
        </w:tc>
      </w:tr>
    </w:tbl>
    <w:tbl>
      <w:tblPr>
        <w:tblpPr w:leftFromText="141" w:rightFromText="141" w:vertAnchor="text" w:horzAnchor="page" w:tblpX="9953" w:tblpY="186"/>
        <w:tblW w:w="1915" w:type="dxa"/>
        <w:tblLayout w:type="fixed"/>
        <w:tblCellMar>
          <w:left w:w="70" w:type="dxa"/>
          <w:right w:w="70" w:type="dxa"/>
        </w:tblCellMar>
        <w:tblLook w:val="0000" w:firstRow="0" w:lastRow="0" w:firstColumn="0" w:lastColumn="0" w:noHBand="0" w:noVBand="0"/>
      </w:tblPr>
      <w:tblGrid>
        <w:gridCol w:w="1915"/>
      </w:tblGrid>
      <w:tr w:rsidR="00EA69A7" w:rsidRPr="00037594" w:rsidTr="00A00851">
        <w:trPr>
          <w:trHeight w:val="9766"/>
        </w:trPr>
        <w:tc>
          <w:tcPr>
            <w:tcW w:w="1915" w:type="dxa"/>
            <w:shd w:val="clear" w:color="auto" w:fill="auto"/>
          </w:tcPr>
          <w:p w:rsidR="0088226B" w:rsidRPr="0016100C" w:rsidRDefault="0088226B" w:rsidP="00A00851">
            <w:pPr>
              <w:spacing w:after="0" w:line="240" w:lineRule="auto"/>
              <w:ind w:left="142"/>
              <w:rPr>
                <w:rFonts w:eastAsia="Times New Roman" w:cstheme="minorHAnsi"/>
                <w:color w:val="632423" w:themeColor="accent2" w:themeShade="80"/>
                <w:sz w:val="16"/>
                <w:szCs w:val="16"/>
              </w:rPr>
            </w:pPr>
          </w:p>
          <w:p w:rsidR="00EA69A7" w:rsidRPr="004E0489" w:rsidRDefault="00EA69A7" w:rsidP="00A00851">
            <w:pPr>
              <w:spacing w:after="0" w:line="240" w:lineRule="auto"/>
              <w:rPr>
                <w:rFonts w:eastAsia="Times New Roman" w:cstheme="minorHAnsi"/>
                <w:color w:val="632423" w:themeColor="accent2" w:themeShade="80"/>
                <w:sz w:val="16"/>
                <w:szCs w:val="16"/>
              </w:rPr>
            </w:pPr>
          </w:p>
          <w:p w:rsidR="00EA69A7" w:rsidRPr="004E0489" w:rsidRDefault="00EA69A7" w:rsidP="00A00851">
            <w:pPr>
              <w:spacing w:after="0" w:line="240" w:lineRule="auto"/>
              <w:rPr>
                <w:rFonts w:eastAsia="Times New Roman" w:cstheme="minorHAnsi"/>
                <w:b/>
                <w:color w:val="632423" w:themeColor="accent2" w:themeShade="80"/>
                <w:sz w:val="16"/>
                <w:szCs w:val="16"/>
              </w:rPr>
            </w:pPr>
          </w:p>
          <w:p w:rsidR="00B042FC" w:rsidRDefault="00B042FC" w:rsidP="00A00851">
            <w:pPr>
              <w:spacing w:after="0" w:line="240" w:lineRule="auto"/>
              <w:rPr>
                <w:rFonts w:eastAsia="Times New Roman" w:cstheme="minorHAnsi"/>
                <w:b/>
                <w:color w:val="632423" w:themeColor="accent2" w:themeShade="80"/>
                <w:sz w:val="16"/>
                <w:szCs w:val="16"/>
              </w:rPr>
            </w:pPr>
          </w:p>
          <w:p w:rsidR="00B042FC" w:rsidRPr="004E0489" w:rsidRDefault="00B042FC" w:rsidP="00A00851">
            <w:pPr>
              <w:spacing w:after="0" w:line="240" w:lineRule="auto"/>
              <w:rPr>
                <w:rFonts w:eastAsia="Times New Roman" w:cstheme="minorHAnsi"/>
                <w:b/>
                <w:color w:val="632423" w:themeColor="accent2" w:themeShade="80"/>
                <w:sz w:val="16"/>
                <w:szCs w:val="16"/>
              </w:rPr>
            </w:pPr>
          </w:p>
          <w:p w:rsidR="00EA69A7" w:rsidRPr="00037594" w:rsidRDefault="00EA69A7" w:rsidP="00A00851">
            <w:pPr>
              <w:spacing w:after="0" w:line="240" w:lineRule="auto"/>
              <w:rPr>
                <w:rFonts w:eastAsia="Times New Roman" w:cstheme="minorHAnsi"/>
                <w:b/>
                <w:i/>
                <w:color w:val="C00000"/>
                <w:sz w:val="16"/>
                <w:szCs w:val="16"/>
              </w:rPr>
            </w:pPr>
          </w:p>
        </w:tc>
      </w:tr>
    </w:tbl>
    <w:tbl>
      <w:tblPr>
        <w:tblpPr w:leftFromText="141" w:rightFromText="141" w:vertAnchor="page" w:horzAnchor="margin" w:tblpXSpec="center" w:tblpY="5144"/>
        <w:tblW w:w="7797" w:type="dxa"/>
        <w:tblBorders>
          <w:left w:val="dotted" w:sz="2" w:space="0" w:color="FBD4B4" w:themeColor="accent6" w:themeTint="66"/>
          <w:right w:val="dotted" w:sz="2" w:space="0" w:color="FBD4B4" w:themeColor="accent6" w:themeTint="66"/>
        </w:tblBorders>
        <w:tblLayout w:type="fixed"/>
        <w:tblCellMar>
          <w:left w:w="70" w:type="dxa"/>
          <w:right w:w="70" w:type="dxa"/>
        </w:tblCellMar>
        <w:tblLook w:val="0000" w:firstRow="0" w:lastRow="0" w:firstColumn="0" w:lastColumn="0" w:noHBand="0" w:noVBand="0"/>
      </w:tblPr>
      <w:tblGrid>
        <w:gridCol w:w="7797"/>
      </w:tblGrid>
      <w:tr w:rsidR="00330597" w:rsidRPr="00156A48" w:rsidTr="00C044B4">
        <w:trPr>
          <w:trHeight w:val="9635"/>
        </w:trPr>
        <w:tc>
          <w:tcPr>
            <w:tcW w:w="7797" w:type="dxa"/>
            <w:shd w:val="clear" w:color="auto" w:fill="auto"/>
          </w:tcPr>
          <w:tbl>
            <w:tblPr>
              <w:tblpPr w:leftFromText="141" w:rightFromText="141" w:vertAnchor="text" w:horzAnchor="margin" w:tblpY="-172"/>
              <w:tblOverlap w:val="never"/>
              <w:tblW w:w="7808" w:type="dxa"/>
              <w:shd w:val="clear" w:color="auto" w:fill="632423" w:themeFill="accent2" w:themeFillShade="80"/>
              <w:tblLayout w:type="fixed"/>
              <w:tblCellMar>
                <w:left w:w="70" w:type="dxa"/>
                <w:right w:w="70" w:type="dxa"/>
              </w:tblCellMar>
              <w:tblLook w:val="0000" w:firstRow="0" w:lastRow="0" w:firstColumn="0" w:lastColumn="0" w:noHBand="0" w:noVBand="0"/>
            </w:tblPr>
            <w:tblGrid>
              <w:gridCol w:w="7808"/>
            </w:tblGrid>
            <w:tr w:rsidR="00330597" w:rsidRPr="00897978" w:rsidTr="00330597">
              <w:trPr>
                <w:trHeight w:val="138"/>
              </w:trPr>
              <w:tc>
                <w:tcPr>
                  <w:tcW w:w="7808" w:type="dxa"/>
                  <w:shd w:val="clear" w:color="auto" w:fill="632423" w:themeFill="accent2" w:themeFillShade="80"/>
                </w:tcPr>
                <w:p w:rsidR="00330597" w:rsidRPr="002579F0" w:rsidRDefault="00D908AE" w:rsidP="00362B1E">
                  <w:pPr>
                    <w:spacing w:after="0" w:line="240" w:lineRule="auto"/>
                    <w:rPr>
                      <w:rFonts w:ascii="Arial" w:eastAsia="Times New Roman" w:hAnsi="Arial" w:cs="Arial"/>
                      <w:b/>
                      <w:color w:val="FBD4B4" w:themeColor="accent6" w:themeTint="66"/>
                      <w:lang w:val="en-US"/>
                    </w:rPr>
                  </w:pPr>
                  <w:r w:rsidRPr="002579F0">
                    <w:rPr>
                      <w:rFonts w:ascii="Arial" w:eastAsia="Times New Roman" w:hAnsi="Arial" w:cs="Arial"/>
                      <w:b/>
                      <w:color w:val="FBD4B4" w:themeColor="accent6" w:themeTint="66"/>
                      <w:lang w:val="en-US"/>
                    </w:rPr>
                    <w:t xml:space="preserve">Starting </w:t>
                  </w:r>
                  <w:r w:rsidR="00362B1E" w:rsidRPr="002579F0">
                    <w:rPr>
                      <w:rFonts w:ascii="Arial" w:eastAsia="Times New Roman" w:hAnsi="Arial" w:cs="Arial"/>
                      <w:b/>
                      <w:color w:val="FBD4B4" w:themeColor="accent6" w:themeTint="66"/>
                      <w:lang w:val="en-US"/>
                    </w:rPr>
                    <w:t>U</w:t>
                  </w:r>
                  <w:r w:rsidRPr="002579F0">
                    <w:rPr>
                      <w:rFonts w:ascii="Arial" w:eastAsia="Times New Roman" w:hAnsi="Arial" w:cs="Arial"/>
                      <w:b/>
                      <w:color w:val="FBD4B4" w:themeColor="accent6" w:themeTint="66"/>
                      <w:lang w:val="en-US"/>
                    </w:rPr>
                    <w:t>p a Business</w:t>
                  </w:r>
                </w:p>
              </w:tc>
            </w:tr>
          </w:tbl>
          <w:p w:rsidR="00330597" w:rsidRPr="00897978" w:rsidRDefault="00897978" w:rsidP="00897978">
            <w:pPr>
              <w:tabs>
                <w:tab w:val="left" w:pos="7269"/>
              </w:tabs>
              <w:spacing w:after="0" w:line="240" w:lineRule="auto"/>
              <w:ind w:left="-1417" w:right="-1417"/>
              <w:rPr>
                <w:rFonts w:ascii="Arial" w:eastAsia="Times New Roman" w:hAnsi="Arial" w:cs="Arial"/>
                <w:color w:val="C00000"/>
                <w:sz w:val="8"/>
                <w:szCs w:val="8"/>
                <w:lang w:val="en-US"/>
              </w:rPr>
            </w:pPr>
            <w:r>
              <w:rPr>
                <w:rFonts w:eastAsia="Times New Roman" w:cstheme="minorHAnsi"/>
                <w:b/>
                <w:i/>
                <w:color w:val="C00000"/>
                <w:sz w:val="16"/>
                <w:szCs w:val="16"/>
                <w:lang w:val="en-US"/>
              </w:rPr>
              <w:tab/>
            </w:r>
          </w:p>
          <w:p w:rsidR="00897978" w:rsidRDefault="00897978" w:rsidP="00897978">
            <w:pPr>
              <w:spacing w:after="0" w:line="240" w:lineRule="auto"/>
              <w:ind w:right="144"/>
              <w:jc w:val="right"/>
              <w:rPr>
                <w:rFonts w:ascii="Arial" w:eastAsia="Times New Roman" w:hAnsi="Arial" w:cs="Arial"/>
                <w:b/>
                <w:sz w:val="24"/>
                <w:szCs w:val="24"/>
                <w:lang w:val="en-US"/>
              </w:rPr>
            </w:pPr>
          </w:p>
          <w:p w:rsidR="004A4441" w:rsidRDefault="00D908AE" w:rsidP="00AF0E74">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Is It Worthwhile to Start Up a Business Today?</w:t>
            </w:r>
          </w:p>
          <w:p w:rsidR="00330597" w:rsidRPr="00D908AE" w:rsidRDefault="004A4441" w:rsidP="00AF0E74">
            <w:pPr>
              <w:spacing w:after="0" w:line="240" w:lineRule="auto"/>
              <w:jc w:val="center"/>
              <w:rPr>
                <w:rFonts w:ascii="Arial" w:eastAsia="Times New Roman" w:hAnsi="Arial" w:cs="Arial"/>
                <w:b/>
                <w:lang w:val="en-US"/>
              </w:rPr>
            </w:pPr>
            <w:r w:rsidRPr="00DB7991">
              <w:rPr>
                <w:rFonts w:ascii="Arial" w:eastAsia="Times New Roman" w:hAnsi="Arial" w:cs="Arial"/>
                <w:sz w:val="24"/>
                <w:szCs w:val="24"/>
                <w:lang w:val="en-US"/>
              </w:rPr>
              <w:t>Or</w:t>
            </w:r>
            <w:r w:rsidR="00DB7991">
              <w:rPr>
                <w:rFonts w:ascii="Arial" w:eastAsia="Times New Roman" w:hAnsi="Arial" w:cs="Arial"/>
                <w:sz w:val="24"/>
                <w:szCs w:val="24"/>
                <w:lang w:val="en-US"/>
              </w:rPr>
              <w:t xml:space="preserve">: </w:t>
            </w:r>
            <w:r w:rsidR="00D908AE" w:rsidRPr="00D908AE">
              <w:rPr>
                <w:rFonts w:ascii="Arial" w:eastAsia="Times New Roman" w:hAnsi="Arial" w:cs="Arial"/>
                <w:b/>
                <w:lang w:val="en-US"/>
              </w:rPr>
              <w:t xml:space="preserve">How Can We </w:t>
            </w:r>
            <w:r w:rsidR="00DB7991">
              <w:rPr>
                <w:rFonts w:ascii="Arial" w:eastAsia="Times New Roman" w:hAnsi="Arial" w:cs="Arial"/>
                <w:b/>
                <w:lang w:val="en-US"/>
              </w:rPr>
              <w:t>a</w:t>
            </w:r>
            <w:r w:rsidR="00D908AE" w:rsidRPr="00D908AE">
              <w:rPr>
                <w:rFonts w:ascii="Arial" w:eastAsia="Times New Roman" w:hAnsi="Arial" w:cs="Arial"/>
                <w:b/>
                <w:lang w:val="en-US"/>
              </w:rPr>
              <w:t xml:space="preserve">ll Contribute to a Healthy Economy and Ensure that the Fruits of our Common Labor Are Justly Shared by </w:t>
            </w:r>
            <w:r w:rsidR="00DB7991">
              <w:rPr>
                <w:rFonts w:ascii="Arial" w:eastAsia="Times New Roman" w:hAnsi="Arial" w:cs="Arial"/>
                <w:b/>
                <w:lang w:val="en-US"/>
              </w:rPr>
              <w:t>a</w:t>
            </w:r>
            <w:r w:rsidR="00D908AE" w:rsidRPr="00D908AE">
              <w:rPr>
                <w:rFonts w:ascii="Arial" w:eastAsia="Times New Roman" w:hAnsi="Arial" w:cs="Arial"/>
                <w:b/>
                <w:lang w:val="en-US"/>
              </w:rPr>
              <w:t>ll Humanity?</w:t>
            </w:r>
          </w:p>
          <w:p w:rsidR="00330597" w:rsidRPr="00373C2E" w:rsidRDefault="00330597" w:rsidP="00373C2E">
            <w:pPr>
              <w:spacing w:after="0" w:line="240" w:lineRule="auto"/>
              <w:ind w:left="142"/>
              <w:rPr>
                <w:rFonts w:ascii="Arial" w:eastAsia="Times New Roman" w:hAnsi="Arial" w:cs="Arial"/>
                <w:b/>
                <w:sz w:val="16"/>
                <w:szCs w:val="16"/>
                <w:lang w:val="en-US"/>
              </w:rPr>
            </w:pPr>
          </w:p>
          <w:p w:rsidR="00373C2E" w:rsidRPr="002579F0" w:rsidRDefault="00373C2E" w:rsidP="00373C2E">
            <w:pPr>
              <w:spacing w:after="0"/>
              <w:jc w:val="center"/>
              <w:rPr>
                <w:rFonts w:ascii="Arial" w:hAnsi="Arial" w:cs="Arial"/>
                <w:sz w:val="16"/>
                <w:szCs w:val="16"/>
                <w:lang w:val="en-GB"/>
              </w:rPr>
            </w:pPr>
            <w:r w:rsidRPr="002579F0">
              <w:rPr>
                <w:rFonts w:ascii="Arial" w:hAnsi="Arial" w:cs="Arial"/>
                <w:sz w:val="16"/>
                <w:szCs w:val="16"/>
                <w:lang w:val="en-GB"/>
              </w:rPr>
              <w:t xml:space="preserve">by Rebecca </w:t>
            </w:r>
            <w:proofErr w:type="spellStart"/>
            <w:r w:rsidRPr="002579F0">
              <w:rPr>
                <w:rFonts w:ascii="Arial" w:hAnsi="Arial" w:cs="Arial"/>
                <w:sz w:val="16"/>
                <w:szCs w:val="16"/>
                <w:lang w:val="en-GB"/>
              </w:rPr>
              <w:t>Walkiw</w:t>
            </w:r>
            <w:proofErr w:type="spellEnd"/>
          </w:p>
          <w:p w:rsidR="00373C2E" w:rsidRPr="002579F0" w:rsidRDefault="00373C2E" w:rsidP="00373C2E">
            <w:pPr>
              <w:spacing w:after="0"/>
              <w:jc w:val="center"/>
              <w:rPr>
                <w:rFonts w:ascii="Arial" w:hAnsi="Arial" w:cs="Arial"/>
                <w:i/>
                <w:sz w:val="16"/>
                <w:szCs w:val="16"/>
                <w:lang w:val="en-GB"/>
              </w:rPr>
            </w:pPr>
            <w:r w:rsidRPr="002579F0">
              <w:rPr>
                <w:rFonts w:ascii="Arial" w:hAnsi="Arial" w:cs="Arial"/>
                <w:sz w:val="16"/>
                <w:szCs w:val="16"/>
                <w:lang w:val="en-GB"/>
              </w:rPr>
              <w:t>January 2007</w:t>
            </w:r>
          </w:p>
          <w:p w:rsidR="00373C2E" w:rsidRPr="00373C2E" w:rsidRDefault="00373C2E" w:rsidP="00373C2E">
            <w:pPr>
              <w:spacing w:after="0"/>
              <w:jc w:val="both"/>
              <w:rPr>
                <w:rFonts w:ascii="Arial" w:hAnsi="Arial" w:cs="Arial"/>
                <w:b/>
                <w:sz w:val="16"/>
                <w:szCs w:val="16"/>
                <w:lang w:val="en-GB"/>
              </w:rPr>
            </w:pPr>
          </w:p>
          <w:p w:rsidR="00373C2E" w:rsidRPr="00373C2E" w:rsidRDefault="00373C2E" w:rsidP="00373C2E">
            <w:pPr>
              <w:spacing w:after="0"/>
              <w:jc w:val="both"/>
              <w:rPr>
                <w:rFonts w:ascii="Arial" w:hAnsi="Arial" w:cs="Arial"/>
                <w:sz w:val="16"/>
                <w:szCs w:val="16"/>
                <w:lang w:val="en-GB"/>
              </w:rPr>
            </w:pPr>
            <w:r w:rsidRPr="00373C2E">
              <w:rPr>
                <w:rFonts w:ascii="Arial" w:hAnsi="Arial" w:cs="Arial"/>
                <w:sz w:val="16"/>
                <w:szCs w:val="16"/>
                <w:lang w:val="en-GB"/>
              </w:rPr>
              <w:t xml:space="preserve">With fewer and fewer jobs available for an ever increasing number of people worldwide, it’s actually easier to start up a business today than to find a job that pays a living wage. The reason for this is simple: Our global economy is based on the myth of endless natural resources, endless market expansion and endless economic growth. In reality, however, we live on a planet that is limited in size with limited resources and a limited potential for market expansion. Consequently, the demand for all life necessities, including jobs, continues to grow with our growing population, although the natural capacity to supply these demands was surpassed several centuries ago, when our global population exceeded the sustainable limit for an optimal development of human life in harmony with nature. Since then, our natural resources have been depleted to a level that no longer sustains the once great diversity of floral and faunal life on earth and also threatens the existence of numerous other life forms, including the very planet we live on (see </w:t>
            </w:r>
            <w:r w:rsidRPr="00373C2E">
              <w:rPr>
                <w:rFonts w:ascii="Arial" w:hAnsi="Arial" w:cs="Arial"/>
                <w:i/>
                <w:sz w:val="16"/>
                <w:szCs w:val="16"/>
                <w:lang w:val="en-GB"/>
              </w:rPr>
              <w:t>“</w:t>
            </w:r>
            <w:proofErr w:type="spellStart"/>
            <w:r w:rsidRPr="00373C2E">
              <w:rPr>
                <w:rFonts w:ascii="Arial" w:hAnsi="Arial" w:cs="Arial"/>
                <w:i/>
                <w:sz w:val="16"/>
                <w:szCs w:val="16"/>
                <w:lang w:val="en-GB"/>
              </w:rPr>
              <w:t>Stirbt</w:t>
            </w:r>
            <w:proofErr w:type="spellEnd"/>
            <w:r w:rsidRPr="00373C2E">
              <w:rPr>
                <w:rFonts w:ascii="Arial" w:hAnsi="Arial" w:cs="Arial"/>
                <w:i/>
                <w:sz w:val="16"/>
                <w:szCs w:val="16"/>
                <w:lang w:val="en-GB"/>
              </w:rPr>
              <w:t xml:space="preserve"> </w:t>
            </w:r>
            <w:proofErr w:type="spellStart"/>
            <w:r w:rsidRPr="00373C2E">
              <w:rPr>
                <w:rFonts w:ascii="Arial" w:hAnsi="Arial" w:cs="Arial"/>
                <w:i/>
                <w:sz w:val="16"/>
                <w:szCs w:val="16"/>
                <w:lang w:val="en-GB"/>
              </w:rPr>
              <w:t>unser</w:t>
            </w:r>
            <w:proofErr w:type="spellEnd"/>
            <w:r w:rsidRPr="00373C2E">
              <w:rPr>
                <w:rFonts w:ascii="Arial" w:hAnsi="Arial" w:cs="Arial"/>
                <w:i/>
                <w:sz w:val="16"/>
                <w:szCs w:val="16"/>
                <w:lang w:val="en-GB"/>
              </w:rPr>
              <w:t xml:space="preserve"> </w:t>
            </w:r>
            <w:proofErr w:type="spellStart"/>
            <w:r w:rsidRPr="00373C2E">
              <w:rPr>
                <w:rFonts w:ascii="Arial" w:hAnsi="Arial" w:cs="Arial"/>
                <w:i/>
                <w:sz w:val="16"/>
                <w:szCs w:val="16"/>
                <w:lang w:val="en-GB"/>
              </w:rPr>
              <w:t>blauer</w:t>
            </w:r>
            <w:proofErr w:type="spellEnd"/>
            <w:r w:rsidRPr="00373C2E">
              <w:rPr>
                <w:rFonts w:ascii="Arial" w:hAnsi="Arial" w:cs="Arial"/>
                <w:i/>
                <w:sz w:val="16"/>
                <w:szCs w:val="16"/>
                <w:lang w:val="en-GB"/>
              </w:rPr>
              <w:t xml:space="preserve"> Planet?”</w:t>
            </w:r>
            <w:r w:rsidRPr="00373C2E">
              <w:rPr>
                <w:rFonts w:ascii="Arial" w:hAnsi="Arial" w:cs="Arial"/>
                <w:sz w:val="16"/>
                <w:szCs w:val="16"/>
                <w:lang w:val="en-GB"/>
              </w:rPr>
              <w:t xml:space="preserve"> by Heinz Haber). </w:t>
            </w:r>
          </w:p>
          <w:p w:rsidR="00373C2E" w:rsidRPr="00373C2E" w:rsidRDefault="00373C2E" w:rsidP="00373C2E">
            <w:pPr>
              <w:spacing w:after="0"/>
              <w:jc w:val="both"/>
              <w:rPr>
                <w:rFonts w:ascii="Arial" w:hAnsi="Arial" w:cs="Arial"/>
                <w:sz w:val="16"/>
                <w:szCs w:val="16"/>
                <w:lang w:val="en-GB"/>
              </w:rPr>
            </w:pPr>
          </w:p>
          <w:p w:rsidR="00373C2E" w:rsidRPr="00373C2E" w:rsidRDefault="00373C2E" w:rsidP="00373C2E">
            <w:pPr>
              <w:spacing w:after="0"/>
              <w:jc w:val="both"/>
              <w:rPr>
                <w:rFonts w:ascii="Arial" w:hAnsi="Arial" w:cs="Arial"/>
                <w:sz w:val="16"/>
                <w:szCs w:val="16"/>
                <w:lang w:val="en-GB"/>
              </w:rPr>
            </w:pPr>
            <w:r w:rsidRPr="00373C2E">
              <w:rPr>
                <w:rFonts w:ascii="Arial" w:hAnsi="Arial" w:cs="Arial"/>
                <w:sz w:val="16"/>
                <w:szCs w:val="16"/>
                <w:lang w:val="en-GB"/>
              </w:rPr>
              <w:t xml:space="preserve">Unending economic growth is not a law of nature but rather a man-made principle rooted in the desire to accumulate wealth and power. This unnatural principle has led our economy into a state of stagnation, in which 20 percent of the global population now owns 86 percent of humanity’s wealth. Such a system </w:t>
            </w:r>
            <w:proofErr w:type="spellStart"/>
            <w:r w:rsidRPr="00373C2E">
              <w:rPr>
                <w:rFonts w:ascii="Arial" w:hAnsi="Arial" w:cs="Arial"/>
                <w:sz w:val="16"/>
                <w:szCs w:val="16"/>
                <w:lang w:val="en-GB"/>
              </w:rPr>
              <w:t>natu</w:t>
            </w:r>
            <w:proofErr w:type="spellEnd"/>
            <w:r w:rsidRPr="00373C2E">
              <w:rPr>
                <w:rFonts w:ascii="Arial" w:hAnsi="Arial" w:cs="Arial"/>
                <w:sz w:val="16"/>
                <w:szCs w:val="16"/>
                <w:lang w:val="en-GB"/>
              </w:rPr>
              <w:t>-rally defies the laws of logic and is destined to fail, because the profits produced, which are the fruits of the working population, are largely restricted to a privileged minority. Consequently, only the very wealthy are growing wealthier, while nearly half of our global family is sinking into poverty and subjugation. These cond</w:t>
            </w:r>
            <w:r w:rsidRPr="00373C2E">
              <w:rPr>
                <w:rFonts w:ascii="Arial" w:hAnsi="Arial" w:cs="Arial"/>
                <w:sz w:val="16"/>
                <w:szCs w:val="16"/>
                <w:lang w:val="en-GB"/>
              </w:rPr>
              <w:t>i</w:t>
            </w:r>
            <w:r w:rsidRPr="00373C2E">
              <w:rPr>
                <w:rFonts w:ascii="Arial" w:hAnsi="Arial" w:cs="Arial"/>
                <w:sz w:val="16"/>
                <w:szCs w:val="16"/>
                <w:lang w:val="en-GB"/>
              </w:rPr>
              <w:t>tions, by the way, provide an excellent breeding ground for tyrants and dictators.</w:t>
            </w:r>
          </w:p>
          <w:p w:rsidR="00373C2E" w:rsidRPr="00373C2E" w:rsidRDefault="00373C2E" w:rsidP="00373C2E">
            <w:pPr>
              <w:spacing w:after="0"/>
              <w:jc w:val="both"/>
              <w:rPr>
                <w:rFonts w:ascii="Arial" w:hAnsi="Arial" w:cs="Arial"/>
                <w:sz w:val="16"/>
                <w:szCs w:val="16"/>
                <w:lang w:val="en-GB"/>
              </w:rPr>
            </w:pPr>
          </w:p>
          <w:p w:rsidR="00373C2E" w:rsidRPr="00373C2E" w:rsidRDefault="00373C2E" w:rsidP="00373C2E">
            <w:pPr>
              <w:spacing w:after="0"/>
              <w:jc w:val="both"/>
              <w:rPr>
                <w:rFonts w:ascii="Arial" w:hAnsi="Arial" w:cs="Arial"/>
                <w:sz w:val="16"/>
                <w:szCs w:val="16"/>
                <w:lang w:val="en-GB"/>
              </w:rPr>
            </w:pPr>
            <w:r w:rsidRPr="00373C2E">
              <w:rPr>
                <w:rFonts w:ascii="Arial" w:hAnsi="Arial" w:cs="Arial"/>
                <w:sz w:val="16"/>
                <w:szCs w:val="16"/>
                <w:lang w:val="en-GB"/>
              </w:rPr>
              <w:t>Work, on the other hand, is a necessary component of human progress and is the root of health and pros-</w:t>
            </w:r>
            <w:proofErr w:type="spellStart"/>
            <w:r w:rsidRPr="00373C2E">
              <w:rPr>
                <w:rFonts w:ascii="Arial" w:hAnsi="Arial" w:cs="Arial"/>
                <w:sz w:val="16"/>
                <w:szCs w:val="16"/>
                <w:lang w:val="en-GB"/>
              </w:rPr>
              <w:t>perity</w:t>
            </w:r>
            <w:proofErr w:type="spellEnd"/>
            <w:r w:rsidRPr="00373C2E">
              <w:rPr>
                <w:rFonts w:ascii="Arial" w:hAnsi="Arial" w:cs="Arial"/>
                <w:sz w:val="16"/>
                <w:szCs w:val="16"/>
                <w:lang w:val="en-GB"/>
              </w:rPr>
              <w:t xml:space="preserve">. Without it, no life form and no social or economic system can sustain itself for long. That’s why it’s important in this era of great social change to re-examine the meaning of work in our society. Work is a natural right and duty of every human being, through which the individual applies his acquired knowledge and skills to </w:t>
            </w:r>
            <w:proofErr w:type="spellStart"/>
            <w:r w:rsidRPr="00373C2E">
              <w:rPr>
                <w:rFonts w:ascii="Arial" w:hAnsi="Arial" w:cs="Arial"/>
                <w:sz w:val="16"/>
                <w:szCs w:val="16"/>
                <w:lang w:val="en-GB"/>
              </w:rPr>
              <w:t>fulfill</w:t>
            </w:r>
            <w:proofErr w:type="spellEnd"/>
            <w:r w:rsidRPr="00373C2E">
              <w:rPr>
                <w:rFonts w:ascii="Arial" w:hAnsi="Arial" w:cs="Arial"/>
                <w:sz w:val="16"/>
                <w:szCs w:val="16"/>
                <w:lang w:val="en-GB"/>
              </w:rPr>
              <w:t xml:space="preserve"> important functions in society. In so doing, the individual not only promotes his own deve</w:t>
            </w:r>
            <w:r w:rsidRPr="00373C2E">
              <w:rPr>
                <w:rFonts w:ascii="Arial" w:hAnsi="Arial" w:cs="Arial"/>
                <w:sz w:val="16"/>
                <w:szCs w:val="16"/>
                <w:lang w:val="en-GB"/>
              </w:rPr>
              <w:t>l</w:t>
            </w:r>
            <w:r w:rsidRPr="00373C2E">
              <w:rPr>
                <w:rFonts w:ascii="Arial" w:hAnsi="Arial" w:cs="Arial"/>
                <w:sz w:val="16"/>
                <w:szCs w:val="16"/>
                <w:lang w:val="en-GB"/>
              </w:rPr>
              <w:t xml:space="preserve">opment and well-being but also contributes to the progress and well-being of society. </w:t>
            </w:r>
          </w:p>
          <w:p w:rsidR="00373C2E" w:rsidRPr="00373C2E" w:rsidRDefault="00373C2E" w:rsidP="00373C2E">
            <w:pPr>
              <w:spacing w:after="0"/>
              <w:jc w:val="both"/>
              <w:rPr>
                <w:rFonts w:ascii="Arial" w:hAnsi="Arial" w:cs="Arial"/>
                <w:sz w:val="16"/>
                <w:szCs w:val="16"/>
                <w:lang w:val="en-GB"/>
              </w:rPr>
            </w:pPr>
          </w:p>
          <w:p w:rsidR="00373C2E" w:rsidRPr="00373C2E" w:rsidRDefault="00373C2E" w:rsidP="00373C2E">
            <w:pPr>
              <w:spacing w:after="0"/>
              <w:jc w:val="both"/>
              <w:rPr>
                <w:rFonts w:ascii="Arial" w:hAnsi="Arial" w:cs="Arial"/>
                <w:sz w:val="16"/>
                <w:szCs w:val="16"/>
                <w:lang w:val="en-GB"/>
              </w:rPr>
            </w:pPr>
            <w:r w:rsidRPr="00373C2E">
              <w:rPr>
                <w:rFonts w:ascii="Arial" w:hAnsi="Arial" w:cs="Arial"/>
                <w:sz w:val="16"/>
                <w:szCs w:val="16"/>
                <w:lang w:val="en-GB"/>
              </w:rPr>
              <w:t xml:space="preserve">Our society can only exist in a stable form and continue to develop, if we all pitch in and work together, each according to his abilities, for the common well-being of all. If we wish to have a flourishing economy, then we must start to manage our resources wisely and provide meaningful work for all members of society (see </w:t>
            </w:r>
            <w:r w:rsidRPr="00373C2E">
              <w:rPr>
                <w:rFonts w:ascii="Arial" w:hAnsi="Arial" w:cs="Arial"/>
                <w:i/>
                <w:sz w:val="16"/>
                <w:szCs w:val="16"/>
                <w:lang w:val="en-GB"/>
              </w:rPr>
              <w:t>“Equality for all”</w:t>
            </w:r>
            <w:r w:rsidRPr="00373C2E">
              <w:rPr>
                <w:rFonts w:ascii="Arial" w:hAnsi="Arial" w:cs="Arial"/>
                <w:sz w:val="16"/>
                <w:szCs w:val="16"/>
                <w:lang w:val="en-GB"/>
              </w:rPr>
              <w:t>). The first step towards accomplishing this goal is to bring our population count back into balance with nature. This in turn can only be achieved through public education and a global consensus to implement a humanitarian program of global birth control. For further information on how to achieve a ba</w:t>
            </w:r>
            <w:r w:rsidRPr="00373C2E">
              <w:rPr>
                <w:rFonts w:ascii="Arial" w:hAnsi="Arial" w:cs="Arial"/>
                <w:sz w:val="16"/>
                <w:szCs w:val="16"/>
                <w:lang w:val="en-GB"/>
              </w:rPr>
              <w:t>l</w:t>
            </w:r>
            <w:r w:rsidRPr="00373C2E">
              <w:rPr>
                <w:rFonts w:ascii="Arial" w:hAnsi="Arial" w:cs="Arial"/>
                <w:sz w:val="16"/>
                <w:szCs w:val="16"/>
                <w:lang w:val="en-GB"/>
              </w:rPr>
              <w:t>anced global population, see</w:t>
            </w:r>
            <w:r w:rsidRPr="00373C2E">
              <w:rPr>
                <w:rFonts w:ascii="Arial" w:hAnsi="Arial" w:cs="Arial"/>
                <w:i/>
                <w:sz w:val="16"/>
                <w:szCs w:val="16"/>
                <w:lang w:val="en-GB"/>
              </w:rPr>
              <w:t xml:space="preserve"> www.figu.org/us/overpopulation/birthrate_check.htm</w:t>
            </w:r>
            <w:r w:rsidRPr="00373C2E">
              <w:rPr>
                <w:rFonts w:ascii="Arial" w:hAnsi="Arial" w:cs="Arial"/>
                <w:sz w:val="16"/>
                <w:szCs w:val="16"/>
                <w:lang w:val="en-GB"/>
              </w:rPr>
              <w:t xml:space="preserve">. Secondly, we must ensure that every child be granted the best education possible in order to acquire the necessary knowledge, skills and human values to become a responsible citizen and a meaningful member of society. Pumping money into elite schools for privileged minorities will not improve our faltering economy. It will only add to the inequality that currently prevails and make it even worse. All of our children are equally valuable human beings, regardless of all differences, and every single one of them, without exception, should be equally </w:t>
            </w:r>
            <w:r w:rsidRPr="00373C2E">
              <w:rPr>
                <w:rFonts w:ascii="Arial" w:hAnsi="Arial" w:cs="Arial"/>
                <w:sz w:val="16"/>
                <w:szCs w:val="16"/>
                <w:lang w:val="en-GB"/>
              </w:rPr>
              <w:lastRenderedPageBreak/>
              <w:t>supported and afforded the best education possible to develop their individual abilities to their fullest pote</w:t>
            </w:r>
            <w:r w:rsidRPr="00373C2E">
              <w:rPr>
                <w:rFonts w:ascii="Arial" w:hAnsi="Arial" w:cs="Arial"/>
                <w:sz w:val="16"/>
                <w:szCs w:val="16"/>
                <w:lang w:val="en-GB"/>
              </w:rPr>
              <w:t>n</w:t>
            </w:r>
            <w:r w:rsidRPr="00373C2E">
              <w:rPr>
                <w:rFonts w:ascii="Arial" w:hAnsi="Arial" w:cs="Arial"/>
                <w:sz w:val="16"/>
                <w:szCs w:val="16"/>
                <w:lang w:val="en-GB"/>
              </w:rPr>
              <w:t>tial.</w:t>
            </w:r>
          </w:p>
          <w:p w:rsidR="00373C2E" w:rsidRPr="00373C2E" w:rsidRDefault="00373C2E" w:rsidP="00373C2E">
            <w:pPr>
              <w:spacing w:after="0"/>
              <w:jc w:val="both"/>
              <w:rPr>
                <w:rFonts w:ascii="Arial" w:hAnsi="Arial" w:cs="Arial"/>
                <w:sz w:val="16"/>
                <w:szCs w:val="16"/>
                <w:lang w:val="en-GB"/>
              </w:rPr>
            </w:pPr>
          </w:p>
          <w:p w:rsidR="00373C2E" w:rsidRPr="00373C2E" w:rsidRDefault="00373C2E" w:rsidP="00373C2E">
            <w:pPr>
              <w:spacing w:after="0"/>
              <w:jc w:val="both"/>
              <w:rPr>
                <w:rFonts w:ascii="Arial" w:hAnsi="Arial" w:cs="Arial"/>
                <w:sz w:val="16"/>
                <w:szCs w:val="16"/>
                <w:lang w:val="en-GB"/>
              </w:rPr>
            </w:pPr>
            <w:r w:rsidRPr="00373C2E">
              <w:rPr>
                <w:rFonts w:ascii="Arial" w:hAnsi="Arial" w:cs="Arial"/>
                <w:sz w:val="16"/>
                <w:szCs w:val="16"/>
                <w:lang w:val="en-GB"/>
              </w:rPr>
              <w:t xml:space="preserve">Every system lives from the notion that the individual places his abilities at the disposal of society in order to </w:t>
            </w:r>
            <w:proofErr w:type="spellStart"/>
            <w:r w:rsidRPr="00373C2E">
              <w:rPr>
                <w:rFonts w:ascii="Arial" w:hAnsi="Arial" w:cs="Arial"/>
                <w:sz w:val="16"/>
                <w:szCs w:val="16"/>
                <w:lang w:val="en-GB"/>
              </w:rPr>
              <w:t>fulfill</w:t>
            </w:r>
            <w:proofErr w:type="spellEnd"/>
            <w:r w:rsidRPr="00373C2E">
              <w:rPr>
                <w:rFonts w:ascii="Arial" w:hAnsi="Arial" w:cs="Arial"/>
                <w:sz w:val="16"/>
                <w:szCs w:val="16"/>
                <w:lang w:val="en-GB"/>
              </w:rPr>
              <w:t xml:space="preserve"> necessary tasks and thus acts in the spirit of common well-being. Bearing this in mind, no system should ever be misused by individuals or a privileged minority to amass private wealth and personal power. Furthermore, every individual has the natural right and responsibility to work for his livelihood and develop his potential as a human being. Consequently, every individual should be equally supported in his efforts to acquire meaningful work where he can apply and develop his individual abilities for the benefit of all. Only then can our system truly develop and grow into a strong and prosperous society, where all human needs are equally fulfilled, all human rights are equally respected, and all human beings draw equal benefits for equal efforts from the fruits of their common </w:t>
            </w:r>
            <w:proofErr w:type="spellStart"/>
            <w:r w:rsidRPr="00373C2E">
              <w:rPr>
                <w:rFonts w:ascii="Arial" w:hAnsi="Arial" w:cs="Arial"/>
                <w:sz w:val="16"/>
                <w:szCs w:val="16"/>
                <w:lang w:val="en-GB"/>
              </w:rPr>
              <w:t>labor</w:t>
            </w:r>
            <w:proofErr w:type="spellEnd"/>
            <w:r w:rsidRPr="00373C2E">
              <w:rPr>
                <w:rFonts w:ascii="Arial" w:hAnsi="Arial" w:cs="Arial"/>
                <w:sz w:val="16"/>
                <w:szCs w:val="16"/>
                <w:lang w:val="en-GB"/>
              </w:rPr>
              <w:t>. This vision is not an illusion. It is an achievable dream rooted in logic that can be realized with the necessary wisdom, self-determination and hard work.</w:t>
            </w:r>
          </w:p>
          <w:p w:rsidR="00373C2E" w:rsidRPr="00373C2E" w:rsidRDefault="00373C2E" w:rsidP="00373C2E">
            <w:pPr>
              <w:spacing w:after="0"/>
              <w:jc w:val="both"/>
              <w:rPr>
                <w:rFonts w:ascii="Arial" w:hAnsi="Arial" w:cs="Arial"/>
                <w:sz w:val="16"/>
                <w:szCs w:val="16"/>
                <w:lang w:val="en-GB"/>
              </w:rPr>
            </w:pPr>
          </w:p>
          <w:p w:rsidR="00373C2E" w:rsidRPr="00373C2E" w:rsidRDefault="00373C2E" w:rsidP="00373C2E">
            <w:pPr>
              <w:spacing w:after="0"/>
              <w:jc w:val="both"/>
              <w:rPr>
                <w:rFonts w:ascii="Arial" w:hAnsi="Arial" w:cs="Arial"/>
                <w:sz w:val="16"/>
                <w:szCs w:val="16"/>
                <w:lang w:val="en-GB"/>
              </w:rPr>
            </w:pPr>
            <w:r w:rsidRPr="00373C2E">
              <w:rPr>
                <w:rFonts w:ascii="Arial" w:hAnsi="Arial" w:cs="Arial"/>
                <w:sz w:val="16"/>
                <w:szCs w:val="16"/>
                <w:lang w:val="en-GB"/>
              </w:rPr>
              <w:t>In 1962, a group of students in Port Huron, Michigan had a similar vision and took it upon themselves to draw up an agenda for their generation to work towards its realization. In a statement they wrote, for-</w:t>
            </w:r>
            <w:proofErr w:type="spellStart"/>
            <w:r w:rsidRPr="00373C2E">
              <w:rPr>
                <w:rFonts w:ascii="Arial" w:hAnsi="Arial" w:cs="Arial"/>
                <w:sz w:val="16"/>
                <w:szCs w:val="16"/>
                <w:lang w:val="en-GB"/>
              </w:rPr>
              <w:t>mulating</w:t>
            </w:r>
            <w:proofErr w:type="spellEnd"/>
            <w:r w:rsidRPr="00373C2E">
              <w:rPr>
                <w:rFonts w:ascii="Arial" w:hAnsi="Arial" w:cs="Arial"/>
                <w:sz w:val="16"/>
                <w:szCs w:val="16"/>
                <w:lang w:val="en-GB"/>
              </w:rPr>
              <w:t xml:space="preserve"> their goals, known as the Port Huron Statement, they envisioned a system that </w:t>
            </w:r>
            <w:r w:rsidRPr="00373C2E">
              <w:rPr>
                <w:rFonts w:ascii="Arial" w:hAnsi="Arial" w:cs="Arial"/>
                <w:i/>
                <w:sz w:val="16"/>
                <w:szCs w:val="16"/>
                <w:lang w:val="en-GB"/>
              </w:rPr>
              <w:t xml:space="preserve">“would replace power rooted in possession, privilege, or circumstance by power and uniqueness rooted in love, reflective-ness, reason, and creativity” </w:t>
            </w:r>
            <w:r w:rsidRPr="00373C2E">
              <w:rPr>
                <w:rFonts w:ascii="Arial" w:hAnsi="Arial" w:cs="Arial"/>
                <w:sz w:val="16"/>
                <w:szCs w:val="16"/>
                <w:lang w:val="en-GB"/>
              </w:rPr>
              <w:t xml:space="preserve">(see </w:t>
            </w:r>
            <w:r w:rsidRPr="00373C2E">
              <w:rPr>
                <w:rFonts w:ascii="Arial" w:hAnsi="Arial" w:cs="Arial"/>
                <w:i/>
                <w:sz w:val="16"/>
                <w:szCs w:val="16"/>
                <w:lang w:val="en-GB"/>
              </w:rPr>
              <w:t>tomhayden.com/porthuron.htm</w:t>
            </w:r>
            <w:r w:rsidRPr="00373C2E">
              <w:rPr>
                <w:rFonts w:ascii="Arial" w:hAnsi="Arial" w:cs="Arial"/>
                <w:sz w:val="16"/>
                <w:szCs w:val="16"/>
                <w:lang w:val="en-GB"/>
              </w:rPr>
              <w:t>). When power is used for material gain only, it becomes a force of corruption, enslavement, exploitation and oppression. In a system guided by reason and love, power may therefore only be used to acquire knowledge and wisdom and to promote human progress. In the system envisioned by the students of Port Huron, the common people would partic</w:t>
            </w:r>
            <w:r w:rsidRPr="00373C2E">
              <w:rPr>
                <w:rFonts w:ascii="Arial" w:hAnsi="Arial" w:cs="Arial"/>
                <w:sz w:val="16"/>
                <w:szCs w:val="16"/>
                <w:lang w:val="en-GB"/>
              </w:rPr>
              <w:t>i</w:t>
            </w:r>
            <w:r w:rsidRPr="00373C2E">
              <w:rPr>
                <w:rFonts w:ascii="Arial" w:hAnsi="Arial" w:cs="Arial"/>
                <w:sz w:val="16"/>
                <w:szCs w:val="16"/>
                <w:lang w:val="en-GB"/>
              </w:rPr>
              <w:t xml:space="preserve">pate in the decision-making process of the government via public groupings formed for this purpose and thus share in social decisions determining the quality and direction of their life. The students of Port Huron also envisioned an economic system based on the principles </w:t>
            </w:r>
            <w:r w:rsidRPr="00373C2E">
              <w:rPr>
                <w:rFonts w:ascii="Arial" w:hAnsi="Arial" w:cs="Arial"/>
                <w:i/>
                <w:sz w:val="16"/>
                <w:szCs w:val="16"/>
                <w:lang w:val="en-GB"/>
              </w:rPr>
              <w:t>“that work should involve incentives worthier than money or survival. It should be educative, not stultifying; creative, not mechanical; self-directed, not manipulated, encouraging independence, a respect for others, a sense of dignity, and a willingness to a</w:t>
            </w:r>
            <w:r w:rsidRPr="00373C2E">
              <w:rPr>
                <w:rFonts w:ascii="Arial" w:hAnsi="Arial" w:cs="Arial"/>
                <w:i/>
                <w:sz w:val="16"/>
                <w:szCs w:val="16"/>
                <w:lang w:val="en-GB"/>
              </w:rPr>
              <w:t>c</w:t>
            </w:r>
            <w:r w:rsidRPr="00373C2E">
              <w:rPr>
                <w:rFonts w:ascii="Arial" w:hAnsi="Arial" w:cs="Arial"/>
                <w:i/>
                <w:sz w:val="16"/>
                <w:szCs w:val="16"/>
                <w:lang w:val="en-GB"/>
              </w:rPr>
              <w:t>cept social responsibility, since it is this experience that has crucial influence on habits, perceptions and individual ethics.”</w:t>
            </w:r>
            <w:r w:rsidRPr="00373C2E">
              <w:rPr>
                <w:rFonts w:ascii="Arial" w:hAnsi="Arial" w:cs="Arial"/>
                <w:sz w:val="16"/>
                <w:szCs w:val="16"/>
                <w:lang w:val="en-GB"/>
              </w:rPr>
              <w:t xml:space="preserve"> </w:t>
            </w:r>
          </w:p>
          <w:p w:rsidR="00373C2E" w:rsidRPr="00373C2E" w:rsidRDefault="00373C2E" w:rsidP="00373C2E">
            <w:pPr>
              <w:spacing w:after="0"/>
              <w:jc w:val="both"/>
              <w:rPr>
                <w:rFonts w:ascii="Arial" w:hAnsi="Arial" w:cs="Arial"/>
                <w:sz w:val="16"/>
                <w:szCs w:val="16"/>
                <w:lang w:val="en-GB"/>
              </w:rPr>
            </w:pPr>
          </w:p>
          <w:p w:rsidR="00373C2E" w:rsidRPr="00373C2E" w:rsidRDefault="00373C2E" w:rsidP="00373C2E">
            <w:pPr>
              <w:spacing w:after="0"/>
              <w:jc w:val="both"/>
              <w:rPr>
                <w:rFonts w:ascii="Arial" w:hAnsi="Arial" w:cs="Arial"/>
                <w:sz w:val="16"/>
                <w:szCs w:val="16"/>
                <w:lang w:val="en-GB"/>
              </w:rPr>
            </w:pPr>
            <w:r w:rsidRPr="00373C2E">
              <w:rPr>
                <w:rFonts w:ascii="Arial" w:hAnsi="Arial" w:cs="Arial"/>
                <w:sz w:val="16"/>
                <w:szCs w:val="16"/>
                <w:lang w:val="en-GB"/>
              </w:rPr>
              <w:t>In contrast to today’s economic principles of global market expansion and profit maximization, through which employees are often reduced to the status of production or service machines that may be used and discarded at will, the above principles promote the development of well-rounded, creative and socially r</w:t>
            </w:r>
            <w:r w:rsidRPr="00373C2E">
              <w:rPr>
                <w:rFonts w:ascii="Arial" w:hAnsi="Arial" w:cs="Arial"/>
                <w:sz w:val="16"/>
                <w:szCs w:val="16"/>
                <w:lang w:val="en-GB"/>
              </w:rPr>
              <w:t>e</w:t>
            </w:r>
            <w:r w:rsidRPr="00373C2E">
              <w:rPr>
                <w:rFonts w:ascii="Arial" w:hAnsi="Arial" w:cs="Arial"/>
                <w:sz w:val="16"/>
                <w:szCs w:val="16"/>
                <w:lang w:val="en-GB"/>
              </w:rPr>
              <w:t xml:space="preserve">sponsible citizens, who in turn promote the development of a healthy economy and a humanitarian society. In keeping with the spirit of these principles, let’s imagine a society based on humanism and the cultivation of universal human values such as knowledge, wisdom, truth, love, logic and justice. Imagine a society whose greatest priority is to </w:t>
            </w:r>
            <w:proofErr w:type="spellStart"/>
            <w:r w:rsidRPr="00373C2E">
              <w:rPr>
                <w:rFonts w:ascii="Arial" w:hAnsi="Arial" w:cs="Arial"/>
                <w:sz w:val="16"/>
                <w:szCs w:val="16"/>
                <w:lang w:val="en-GB"/>
              </w:rPr>
              <w:t>fulfill</w:t>
            </w:r>
            <w:proofErr w:type="spellEnd"/>
            <w:r w:rsidRPr="00373C2E">
              <w:rPr>
                <w:rFonts w:ascii="Arial" w:hAnsi="Arial" w:cs="Arial"/>
                <w:sz w:val="16"/>
                <w:szCs w:val="16"/>
                <w:lang w:val="en-GB"/>
              </w:rPr>
              <w:t xml:space="preserve"> the needs of its people and promote human progress while maintaining a balance with nature – a society, in which the individual voluntarily takes over and </w:t>
            </w:r>
            <w:proofErr w:type="spellStart"/>
            <w:r w:rsidRPr="00373C2E">
              <w:rPr>
                <w:rFonts w:ascii="Arial" w:hAnsi="Arial" w:cs="Arial"/>
                <w:sz w:val="16"/>
                <w:szCs w:val="16"/>
                <w:lang w:val="en-GB"/>
              </w:rPr>
              <w:t>fulfills</w:t>
            </w:r>
            <w:proofErr w:type="spellEnd"/>
            <w:r w:rsidRPr="00373C2E">
              <w:rPr>
                <w:rFonts w:ascii="Arial" w:hAnsi="Arial" w:cs="Arial"/>
                <w:sz w:val="16"/>
                <w:szCs w:val="16"/>
                <w:lang w:val="en-GB"/>
              </w:rPr>
              <w:t xml:space="preserve"> various tasks, a</w:t>
            </w:r>
            <w:r w:rsidRPr="00373C2E">
              <w:rPr>
                <w:rFonts w:ascii="Arial" w:hAnsi="Arial" w:cs="Arial"/>
                <w:sz w:val="16"/>
                <w:szCs w:val="16"/>
                <w:lang w:val="en-GB"/>
              </w:rPr>
              <w:t>c</w:t>
            </w:r>
            <w:r w:rsidRPr="00373C2E">
              <w:rPr>
                <w:rFonts w:ascii="Arial" w:hAnsi="Arial" w:cs="Arial"/>
                <w:sz w:val="16"/>
                <w:szCs w:val="16"/>
                <w:lang w:val="en-GB"/>
              </w:rPr>
              <w:t>cording to his abilities, for a given number of hours each day. In return, the individual receives everything he needs to live as compensation for his work: food, clothing, housing, energy, education, medical care, tran</w:t>
            </w:r>
            <w:r w:rsidRPr="00373C2E">
              <w:rPr>
                <w:rFonts w:ascii="Arial" w:hAnsi="Arial" w:cs="Arial"/>
                <w:sz w:val="16"/>
                <w:szCs w:val="16"/>
                <w:lang w:val="en-GB"/>
              </w:rPr>
              <w:t>s</w:t>
            </w:r>
            <w:r w:rsidRPr="00373C2E">
              <w:rPr>
                <w:rFonts w:ascii="Arial" w:hAnsi="Arial" w:cs="Arial"/>
                <w:sz w:val="16"/>
                <w:szCs w:val="16"/>
                <w:lang w:val="en-GB"/>
              </w:rPr>
              <w:t>portation and all other life necessities. This way, every individual would receive equal compensation for an equal number of hours worked, and all people would have enough to lead a fulfilling life. This type of social equality can only be achieved, however, when humanity lives in balance with nature. Only then would it be possible to provide equal education and meaningful work for all citizens of earth, through which our econ</w:t>
            </w:r>
            <w:r w:rsidRPr="00373C2E">
              <w:rPr>
                <w:rFonts w:ascii="Arial" w:hAnsi="Arial" w:cs="Arial"/>
                <w:sz w:val="16"/>
                <w:szCs w:val="16"/>
                <w:lang w:val="en-GB"/>
              </w:rPr>
              <w:t>o</w:t>
            </w:r>
            <w:r w:rsidRPr="00373C2E">
              <w:rPr>
                <w:rFonts w:ascii="Arial" w:hAnsi="Arial" w:cs="Arial"/>
                <w:sz w:val="16"/>
                <w:szCs w:val="16"/>
                <w:lang w:val="en-GB"/>
              </w:rPr>
              <w:t>my would naturally blossom and grow. Such a system is admittedly far from being realized today, but it is nonetheless achievable and well worth striving for.</w:t>
            </w:r>
          </w:p>
          <w:p w:rsidR="00373C2E" w:rsidRPr="00373C2E" w:rsidRDefault="00373C2E" w:rsidP="00373C2E">
            <w:pPr>
              <w:spacing w:after="0"/>
              <w:jc w:val="both"/>
              <w:rPr>
                <w:rFonts w:ascii="Arial" w:hAnsi="Arial" w:cs="Arial"/>
                <w:sz w:val="16"/>
                <w:szCs w:val="16"/>
                <w:lang w:val="en-GB"/>
              </w:rPr>
            </w:pPr>
          </w:p>
          <w:p w:rsidR="00373C2E" w:rsidRPr="00373C2E" w:rsidRDefault="00373C2E" w:rsidP="00373C2E">
            <w:pPr>
              <w:spacing w:after="0"/>
              <w:jc w:val="both"/>
              <w:rPr>
                <w:rFonts w:ascii="Arial" w:hAnsi="Arial" w:cs="Arial"/>
                <w:sz w:val="16"/>
                <w:szCs w:val="16"/>
                <w:lang w:val="en-GB"/>
              </w:rPr>
            </w:pPr>
            <w:r w:rsidRPr="00373C2E">
              <w:rPr>
                <w:rFonts w:ascii="Arial" w:hAnsi="Arial" w:cs="Arial"/>
                <w:sz w:val="16"/>
                <w:szCs w:val="16"/>
                <w:lang w:val="en-GB"/>
              </w:rPr>
              <w:t>Our current system, which is based on the illogical concept of endless economic growth and the hoarding of material wealth by a small fraction of our global population, has caused the economic stagnation and social disintegration that we suffer from today and is no longer sustainable. If we wish to save our planet and make life on earth worth living for future generations, it is time for us to lay the groundwork for a truly human-</w:t>
            </w:r>
            <w:proofErr w:type="spellStart"/>
            <w:r w:rsidRPr="00373C2E">
              <w:rPr>
                <w:rFonts w:ascii="Arial" w:hAnsi="Arial" w:cs="Arial"/>
                <w:sz w:val="16"/>
                <w:szCs w:val="16"/>
                <w:lang w:val="en-GB"/>
              </w:rPr>
              <w:t>itarian</w:t>
            </w:r>
            <w:proofErr w:type="spellEnd"/>
            <w:r w:rsidRPr="00373C2E">
              <w:rPr>
                <w:rFonts w:ascii="Arial" w:hAnsi="Arial" w:cs="Arial"/>
                <w:sz w:val="16"/>
                <w:szCs w:val="16"/>
                <w:lang w:val="en-GB"/>
              </w:rPr>
              <w:t xml:space="preserve"> society, in which universal values are cultivated that unite humanity and promote world peace and in which humankind lives in harmony with nature and fully respects the natural freedoms and rights of all human beings. We can only achieve this, however, if we are willing to accept more social responsibility by working towards a true people’s democracy, in which we, the people, may actively participate in the dec</w:t>
            </w:r>
            <w:r w:rsidRPr="00373C2E">
              <w:rPr>
                <w:rFonts w:ascii="Arial" w:hAnsi="Arial" w:cs="Arial"/>
                <w:sz w:val="16"/>
                <w:szCs w:val="16"/>
                <w:lang w:val="en-GB"/>
              </w:rPr>
              <w:t>i</w:t>
            </w:r>
            <w:r w:rsidRPr="00373C2E">
              <w:rPr>
                <w:rFonts w:ascii="Arial" w:hAnsi="Arial" w:cs="Arial"/>
                <w:sz w:val="16"/>
                <w:szCs w:val="16"/>
                <w:lang w:val="en-GB"/>
              </w:rPr>
              <w:t xml:space="preserve">sion-making process of our government and vote directly on all issues that affect our lives via people’s referendums (see </w:t>
            </w:r>
            <w:r w:rsidRPr="00373C2E">
              <w:rPr>
                <w:rFonts w:ascii="Arial" w:hAnsi="Arial" w:cs="Arial"/>
                <w:i/>
                <w:sz w:val="16"/>
                <w:szCs w:val="16"/>
                <w:lang w:val="en-GB"/>
              </w:rPr>
              <w:t xml:space="preserve">“Equality for all” </w:t>
            </w:r>
            <w:r w:rsidRPr="00373C2E">
              <w:rPr>
                <w:rFonts w:ascii="Arial" w:hAnsi="Arial" w:cs="Arial"/>
                <w:sz w:val="16"/>
                <w:szCs w:val="16"/>
                <w:lang w:val="en-GB"/>
              </w:rPr>
              <w:t xml:space="preserve">and </w:t>
            </w:r>
            <w:r w:rsidRPr="00373C2E">
              <w:rPr>
                <w:rFonts w:ascii="Arial" w:hAnsi="Arial" w:cs="Arial"/>
                <w:i/>
                <w:sz w:val="16"/>
                <w:szCs w:val="16"/>
                <w:lang w:val="en-GB"/>
              </w:rPr>
              <w:t>“</w:t>
            </w:r>
            <w:proofErr w:type="spellStart"/>
            <w:r w:rsidRPr="00373C2E">
              <w:rPr>
                <w:rFonts w:ascii="Arial" w:hAnsi="Arial" w:cs="Arial"/>
                <w:i/>
                <w:sz w:val="16"/>
                <w:szCs w:val="16"/>
                <w:lang w:val="en-GB"/>
              </w:rPr>
              <w:t>Gleichwertigkeit</w:t>
            </w:r>
            <w:proofErr w:type="spellEnd"/>
            <w:r w:rsidRPr="00373C2E">
              <w:rPr>
                <w:rFonts w:ascii="Arial" w:hAnsi="Arial" w:cs="Arial"/>
                <w:i/>
                <w:sz w:val="16"/>
                <w:szCs w:val="16"/>
                <w:lang w:val="en-GB"/>
              </w:rPr>
              <w:t xml:space="preserve">” </w:t>
            </w:r>
            <w:r w:rsidRPr="00373C2E">
              <w:rPr>
                <w:rFonts w:ascii="Arial" w:hAnsi="Arial" w:cs="Arial"/>
                <w:sz w:val="16"/>
                <w:szCs w:val="16"/>
                <w:lang w:val="en-GB"/>
              </w:rPr>
              <w:t xml:space="preserve">by Rebecca </w:t>
            </w:r>
            <w:proofErr w:type="spellStart"/>
            <w:r w:rsidRPr="00373C2E">
              <w:rPr>
                <w:rFonts w:ascii="Arial" w:hAnsi="Arial" w:cs="Arial"/>
                <w:sz w:val="16"/>
                <w:szCs w:val="16"/>
                <w:lang w:val="en-GB"/>
              </w:rPr>
              <w:t>Walkiw</w:t>
            </w:r>
            <w:proofErr w:type="spellEnd"/>
            <w:r w:rsidRPr="00373C2E">
              <w:rPr>
                <w:rFonts w:ascii="Arial" w:hAnsi="Arial" w:cs="Arial"/>
                <w:sz w:val="16"/>
                <w:szCs w:val="16"/>
                <w:lang w:val="en-GB"/>
              </w:rPr>
              <w:t>).</w:t>
            </w:r>
          </w:p>
          <w:p w:rsidR="00373C2E" w:rsidRPr="00373C2E" w:rsidRDefault="00373C2E" w:rsidP="00373C2E">
            <w:pPr>
              <w:spacing w:after="0"/>
              <w:jc w:val="both"/>
              <w:rPr>
                <w:rFonts w:ascii="Arial" w:hAnsi="Arial" w:cs="Arial"/>
                <w:sz w:val="16"/>
                <w:szCs w:val="16"/>
                <w:lang w:val="en-GB"/>
              </w:rPr>
            </w:pPr>
          </w:p>
          <w:p w:rsidR="00373C2E" w:rsidRPr="00373C2E" w:rsidRDefault="00373C2E" w:rsidP="00373C2E">
            <w:pPr>
              <w:spacing w:after="0"/>
              <w:jc w:val="both"/>
              <w:rPr>
                <w:rFonts w:ascii="Arial" w:hAnsi="Arial" w:cs="Arial"/>
                <w:sz w:val="16"/>
                <w:szCs w:val="16"/>
                <w:lang w:val="en-GB"/>
              </w:rPr>
            </w:pPr>
            <w:r w:rsidRPr="00373C2E">
              <w:rPr>
                <w:rFonts w:ascii="Arial" w:hAnsi="Arial" w:cs="Arial"/>
                <w:sz w:val="16"/>
                <w:szCs w:val="16"/>
                <w:lang w:val="en-GB"/>
              </w:rPr>
              <w:t xml:space="preserve">Direct democratic participation is also reflected in the principles formulated by the students of Port Huron, which state </w:t>
            </w:r>
            <w:r w:rsidRPr="00373C2E">
              <w:rPr>
                <w:rFonts w:ascii="Arial" w:hAnsi="Arial" w:cs="Arial"/>
                <w:i/>
                <w:sz w:val="16"/>
                <w:szCs w:val="16"/>
                <w:lang w:val="en-GB"/>
              </w:rPr>
              <w:t xml:space="preserve">“that the economic experience is so personally decisive that the individual must share in its full determination” </w:t>
            </w:r>
            <w:r w:rsidRPr="00373C2E">
              <w:rPr>
                <w:rFonts w:ascii="Arial" w:hAnsi="Arial" w:cs="Arial"/>
                <w:sz w:val="16"/>
                <w:szCs w:val="16"/>
                <w:lang w:val="en-GB"/>
              </w:rPr>
              <w:t xml:space="preserve">and </w:t>
            </w:r>
            <w:r w:rsidRPr="00373C2E">
              <w:rPr>
                <w:rFonts w:ascii="Arial" w:hAnsi="Arial" w:cs="Arial"/>
                <w:i/>
                <w:sz w:val="16"/>
                <w:szCs w:val="16"/>
                <w:lang w:val="en-GB"/>
              </w:rPr>
              <w:t xml:space="preserve">“that the economy itself is of such social importance that its major resources and means of production should be open to democratic participation and subject to democratic social regulation.” </w:t>
            </w:r>
            <w:r w:rsidRPr="00373C2E">
              <w:rPr>
                <w:rFonts w:ascii="Arial" w:hAnsi="Arial" w:cs="Arial"/>
                <w:sz w:val="16"/>
                <w:szCs w:val="16"/>
                <w:lang w:val="en-GB"/>
              </w:rPr>
              <w:t>T</w:t>
            </w:r>
            <w:r w:rsidRPr="00373C2E">
              <w:rPr>
                <w:rFonts w:ascii="Arial" w:hAnsi="Arial" w:cs="Arial"/>
                <w:sz w:val="16"/>
                <w:szCs w:val="16"/>
                <w:lang w:val="en-GB"/>
              </w:rPr>
              <w:t>o</w:t>
            </w:r>
            <w:r w:rsidRPr="00373C2E">
              <w:rPr>
                <w:rFonts w:ascii="Arial" w:hAnsi="Arial" w:cs="Arial"/>
                <w:sz w:val="16"/>
                <w:szCs w:val="16"/>
                <w:lang w:val="en-GB"/>
              </w:rPr>
              <w:t>day, a small but growing number of our global population has access – via computers and information tec</w:t>
            </w:r>
            <w:r w:rsidRPr="00373C2E">
              <w:rPr>
                <w:rFonts w:ascii="Arial" w:hAnsi="Arial" w:cs="Arial"/>
                <w:sz w:val="16"/>
                <w:szCs w:val="16"/>
                <w:lang w:val="en-GB"/>
              </w:rPr>
              <w:t>h</w:t>
            </w:r>
            <w:r w:rsidRPr="00373C2E">
              <w:rPr>
                <w:rFonts w:ascii="Arial" w:hAnsi="Arial" w:cs="Arial"/>
                <w:sz w:val="16"/>
                <w:szCs w:val="16"/>
                <w:lang w:val="en-GB"/>
              </w:rPr>
              <w:t>nology – to a wealth of knowledge pertaining to frontier sciences, the humanities and universal life, which can help us make tremendous strides in our overall human awareness and human progress (see www.</w:t>
            </w:r>
            <w:r w:rsidRPr="00373C2E">
              <w:rPr>
                <w:rFonts w:ascii="Arial" w:hAnsi="Arial" w:cs="Arial"/>
                <w:i/>
                <w:sz w:val="16"/>
                <w:szCs w:val="16"/>
                <w:lang w:val="en-GB"/>
              </w:rPr>
              <w:t>figu.org</w:t>
            </w:r>
            <w:r w:rsidRPr="00373C2E">
              <w:rPr>
                <w:rFonts w:ascii="Arial" w:hAnsi="Arial" w:cs="Arial"/>
                <w:sz w:val="16"/>
                <w:szCs w:val="16"/>
                <w:lang w:val="en-GB"/>
              </w:rPr>
              <w:t>). If we learn to live according to the laws of nature and always seek the truth in developing our awareness and human qualities, our dream of a truly humanitarian society will become a reality.</w:t>
            </w:r>
          </w:p>
          <w:p w:rsidR="00373C2E" w:rsidRPr="00373C2E" w:rsidRDefault="00373C2E" w:rsidP="00373C2E">
            <w:pPr>
              <w:spacing w:after="0"/>
              <w:jc w:val="both"/>
              <w:rPr>
                <w:rFonts w:ascii="Arial" w:hAnsi="Arial" w:cs="Arial"/>
                <w:sz w:val="16"/>
                <w:szCs w:val="16"/>
                <w:lang w:val="en-GB"/>
              </w:rPr>
            </w:pPr>
          </w:p>
          <w:p w:rsidR="00373C2E" w:rsidRPr="00373C2E" w:rsidRDefault="00373C2E" w:rsidP="00373C2E">
            <w:pPr>
              <w:spacing w:after="0"/>
              <w:jc w:val="both"/>
              <w:rPr>
                <w:rFonts w:ascii="Arial" w:hAnsi="Arial" w:cs="Arial"/>
                <w:i/>
                <w:sz w:val="16"/>
                <w:szCs w:val="16"/>
                <w:lang w:val="en-GB"/>
              </w:rPr>
            </w:pPr>
            <w:r w:rsidRPr="00373C2E">
              <w:rPr>
                <w:rFonts w:ascii="Arial" w:hAnsi="Arial" w:cs="Arial"/>
                <w:sz w:val="16"/>
                <w:szCs w:val="16"/>
                <w:lang w:val="en-GB"/>
              </w:rPr>
              <w:t>In view of all the above-stated, I think it is very worthwhile to start up a business today and create meanin</w:t>
            </w:r>
            <w:r w:rsidRPr="00373C2E">
              <w:rPr>
                <w:rFonts w:ascii="Arial" w:hAnsi="Arial" w:cs="Arial"/>
                <w:sz w:val="16"/>
                <w:szCs w:val="16"/>
                <w:lang w:val="en-GB"/>
              </w:rPr>
              <w:t>g</w:t>
            </w:r>
            <w:r w:rsidRPr="00373C2E">
              <w:rPr>
                <w:rFonts w:ascii="Arial" w:hAnsi="Arial" w:cs="Arial"/>
                <w:sz w:val="16"/>
                <w:szCs w:val="16"/>
                <w:lang w:val="en-GB"/>
              </w:rPr>
              <w:t>ful work wherever possible, so that ever more people can become self-supportive through their own creative efforts and help others to do the same. This would not only improve the humanitarian situation in our society but would also strengthen the overall economy. If all people would unite as a global family and work toget</w:t>
            </w:r>
            <w:r w:rsidRPr="00373C2E">
              <w:rPr>
                <w:rFonts w:ascii="Arial" w:hAnsi="Arial" w:cs="Arial"/>
                <w:sz w:val="16"/>
                <w:szCs w:val="16"/>
                <w:lang w:val="en-GB"/>
              </w:rPr>
              <w:t>h</w:t>
            </w:r>
            <w:r w:rsidRPr="00373C2E">
              <w:rPr>
                <w:rFonts w:ascii="Arial" w:hAnsi="Arial" w:cs="Arial"/>
                <w:sz w:val="16"/>
                <w:szCs w:val="16"/>
                <w:lang w:val="en-GB"/>
              </w:rPr>
              <w:t xml:space="preserve">er in the spirit of brotherhood, we could not only strengthen our global economy but we could also achieve the principal goal envisioned by the students of Port Huron, which is to create a world </w:t>
            </w:r>
            <w:r w:rsidRPr="00373C2E">
              <w:rPr>
                <w:rFonts w:ascii="Arial" w:hAnsi="Arial" w:cs="Arial"/>
                <w:i/>
                <w:sz w:val="16"/>
                <w:szCs w:val="16"/>
                <w:lang w:val="en-GB"/>
              </w:rPr>
              <w:t>“where hunger, po</w:t>
            </w:r>
            <w:r w:rsidRPr="00373C2E">
              <w:rPr>
                <w:rFonts w:ascii="Arial" w:hAnsi="Arial" w:cs="Arial"/>
                <w:i/>
                <w:sz w:val="16"/>
                <w:szCs w:val="16"/>
                <w:lang w:val="en-GB"/>
              </w:rPr>
              <w:t>v</w:t>
            </w:r>
            <w:r w:rsidRPr="00373C2E">
              <w:rPr>
                <w:rFonts w:ascii="Arial" w:hAnsi="Arial" w:cs="Arial"/>
                <w:i/>
                <w:sz w:val="16"/>
                <w:szCs w:val="16"/>
                <w:lang w:val="en-GB"/>
              </w:rPr>
              <w:t>erty, disease, ignorance, violence, and exploitation are replaced as central features by abundance, reason, love and international cooperation.”</w:t>
            </w:r>
          </w:p>
          <w:p w:rsidR="00373C2E" w:rsidRPr="00373C2E" w:rsidRDefault="00373C2E" w:rsidP="00373C2E">
            <w:pPr>
              <w:spacing w:after="0"/>
              <w:jc w:val="both"/>
              <w:rPr>
                <w:rFonts w:ascii="Arial" w:hAnsi="Arial" w:cs="Arial"/>
                <w:sz w:val="16"/>
                <w:szCs w:val="16"/>
                <w:lang w:val="en-GB"/>
              </w:rPr>
            </w:pPr>
          </w:p>
          <w:p w:rsidR="00373C2E" w:rsidRPr="00373C2E" w:rsidRDefault="00373C2E" w:rsidP="00373C2E">
            <w:pPr>
              <w:spacing w:after="0"/>
              <w:jc w:val="both"/>
              <w:rPr>
                <w:rFonts w:ascii="Arial" w:hAnsi="Arial" w:cs="Arial"/>
                <w:i/>
                <w:sz w:val="16"/>
                <w:szCs w:val="16"/>
                <w:lang w:val="en-GB"/>
              </w:rPr>
            </w:pPr>
            <w:r w:rsidRPr="00373C2E">
              <w:rPr>
                <w:rFonts w:ascii="Arial" w:hAnsi="Arial" w:cs="Arial"/>
                <w:sz w:val="16"/>
                <w:szCs w:val="16"/>
                <w:lang w:val="en-GB"/>
              </w:rPr>
              <w:t>This vision, which I believe is the greatest goal of our global humanity, was expressed by another child of the same generation with the following words:</w:t>
            </w:r>
          </w:p>
          <w:p w:rsidR="00373C2E" w:rsidRPr="00373C2E" w:rsidRDefault="00373C2E" w:rsidP="00373C2E">
            <w:pPr>
              <w:spacing w:after="0"/>
              <w:jc w:val="both"/>
              <w:rPr>
                <w:rFonts w:ascii="Arial" w:hAnsi="Arial" w:cs="Arial"/>
                <w:sz w:val="16"/>
                <w:szCs w:val="16"/>
                <w:lang w:val="en-GB"/>
              </w:rPr>
            </w:pPr>
          </w:p>
          <w:p w:rsidR="00373C2E" w:rsidRPr="00373C2E" w:rsidRDefault="00373C2E" w:rsidP="00373C2E">
            <w:pPr>
              <w:spacing w:after="0"/>
              <w:jc w:val="center"/>
              <w:rPr>
                <w:rFonts w:ascii="Arial" w:hAnsi="Arial" w:cs="Arial"/>
                <w:sz w:val="16"/>
                <w:szCs w:val="16"/>
                <w:lang w:val="en-GB"/>
              </w:rPr>
            </w:pPr>
            <w:r w:rsidRPr="00373C2E">
              <w:rPr>
                <w:rFonts w:ascii="Arial" w:hAnsi="Arial" w:cs="Arial"/>
                <w:sz w:val="16"/>
                <w:szCs w:val="16"/>
                <w:lang w:val="en-GB"/>
              </w:rPr>
              <w:t>“Imagine no possessions</w:t>
            </w:r>
          </w:p>
          <w:p w:rsidR="00373C2E" w:rsidRPr="00373C2E" w:rsidRDefault="00373C2E" w:rsidP="00373C2E">
            <w:pPr>
              <w:spacing w:after="0"/>
              <w:jc w:val="center"/>
              <w:rPr>
                <w:rFonts w:ascii="Arial" w:hAnsi="Arial" w:cs="Arial"/>
                <w:sz w:val="16"/>
                <w:szCs w:val="16"/>
                <w:lang w:val="en-GB"/>
              </w:rPr>
            </w:pPr>
            <w:r w:rsidRPr="00373C2E">
              <w:rPr>
                <w:rFonts w:ascii="Arial" w:hAnsi="Arial" w:cs="Arial"/>
                <w:sz w:val="16"/>
                <w:szCs w:val="16"/>
                <w:lang w:val="en-GB"/>
              </w:rPr>
              <w:t>I wonder if you can</w:t>
            </w:r>
          </w:p>
          <w:p w:rsidR="00373C2E" w:rsidRPr="00373C2E" w:rsidRDefault="00373C2E" w:rsidP="00373C2E">
            <w:pPr>
              <w:spacing w:after="0"/>
              <w:jc w:val="center"/>
              <w:rPr>
                <w:rFonts w:ascii="Arial" w:hAnsi="Arial" w:cs="Arial"/>
                <w:sz w:val="16"/>
                <w:szCs w:val="16"/>
                <w:lang w:val="en-GB"/>
              </w:rPr>
            </w:pPr>
            <w:r w:rsidRPr="00373C2E">
              <w:rPr>
                <w:rFonts w:ascii="Arial" w:hAnsi="Arial" w:cs="Arial"/>
                <w:sz w:val="16"/>
                <w:szCs w:val="16"/>
                <w:lang w:val="en-GB"/>
              </w:rPr>
              <w:t>No need for greed or hunger</w:t>
            </w:r>
          </w:p>
          <w:p w:rsidR="00373C2E" w:rsidRPr="00373C2E" w:rsidRDefault="00373C2E" w:rsidP="00373C2E">
            <w:pPr>
              <w:spacing w:after="0"/>
              <w:jc w:val="center"/>
              <w:rPr>
                <w:rFonts w:ascii="Arial" w:hAnsi="Arial" w:cs="Arial"/>
                <w:sz w:val="16"/>
                <w:szCs w:val="16"/>
                <w:lang w:val="en-GB"/>
              </w:rPr>
            </w:pPr>
            <w:r w:rsidRPr="00373C2E">
              <w:rPr>
                <w:rFonts w:ascii="Arial" w:hAnsi="Arial" w:cs="Arial"/>
                <w:sz w:val="16"/>
                <w:szCs w:val="16"/>
                <w:lang w:val="en-GB"/>
              </w:rPr>
              <w:t>A brotherhood of man</w:t>
            </w:r>
          </w:p>
          <w:p w:rsidR="00373C2E" w:rsidRPr="00373C2E" w:rsidRDefault="00373C2E" w:rsidP="00373C2E">
            <w:pPr>
              <w:spacing w:after="0"/>
              <w:jc w:val="center"/>
              <w:rPr>
                <w:rFonts w:ascii="Arial" w:hAnsi="Arial" w:cs="Arial"/>
                <w:sz w:val="16"/>
                <w:szCs w:val="16"/>
                <w:lang w:val="en-GB"/>
              </w:rPr>
            </w:pPr>
            <w:r w:rsidRPr="00373C2E">
              <w:rPr>
                <w:rFonts w:ascii="Arial" w:hAnsi="Arial" w:cs="Arial"/>
                <w:sz w:val="16"/>
                <w:szCs w:val="16"/>
                <w:lang w:val="en-GB"/>
              </w:rPr>
              <w:t>Imagine all the people</w:t>
            </w:r>
          </w:p>
          <w:p w:rsidR="00373C2E" w:rsidRPr="00373C2E" w:rsidRDefault="00373C2E" w:rsidP="00373C2E">
            <w:pPr>
              <w:spacing w:after="0"/>
              <w:jc w:val="center"/>
              <w:rPr>
                <w:rFonts w:ascii="Arial" w:hAnsi="Arial" w:cs="Arial"/>
                <w:sz w:val="16"/>
                <w:szCs w:val="16"/>
                <w:lang w:val="en-GB"/>
              </w:rPr>
            </w:pPr>
            <w:r w:rsidRPr="00373C2E">
              <w:rPr>
                <w:rFonts w:ascii="Arial" w:hAnsi="Arial" w:cs="Arial"/>
                <w:sz w:val="16"/>
                <w:szCs w:val="16"/>
                <w:lang w:val="en-GB"/>
              </w:rPr>
              <w:t xml:space="preserve">Sharing </w:t>
            </w:r>
            <w:proofErr w:type="gramStart"/>
            <w:r w:rsidRPr="00373C2E">
              <w:rPr>
                <w:rFonts w:ascii="Arial" w:hAnsi="Arial" w:cs="Arial"/>
                <w:sz w:val="16"/>
                <w:szCs w:val="16"/>
                <w:lang w:val="en-GB"/>
              </w:rPr>
              <w:t>all the</w:t>
            </w:r>
            <w:proofErr w:type="gramEnd"/>
            <w:r w:rsidRPr="00373C2E">
              <w:rPr>
                <w:rFonts w:ascii="Arial" w:hAnsi="Arial" w:cs="Arial"/>
                <w:sz w:val="16"/>
                <w:szCs w:val="16"/>
                <w:lang w:val="en-GB"/>
              </w:rPr>
              <w:t xml:space="preserve"> world...</w:t>
            </w:r>
          </w:p>
          <w:p w:rsidR="00373C2E" w:rsidRPr="00373C2E" w:rsidRDefault="00373C2E" w:rsidP="00373C2E">
            <w:pPr>
              <w:spacing w:after="0"/>
              <w:jc w:val="center"/>
              <w:rPr>
                <w:rFonts w:ascii="Arial" w:hAnsi="Arial" w:cs="Arial"/>
                <w:sz w:val="16"/>
                <w:szCs w:val="16"/>
                <w:lang w:val="en-GB"/>
              </w:rPr>
            </w:pPr>
          </w:p>
          <w:p w:rsidR="00373C2E" w:rsidRPr="00373C2E" w:rsidRDefault="00373C2E" w:rsidP="00373C2E">
            <w:pPr>
              <w:spacing w:after="0"/>
              <w:jc w:val="center"/>
              <w:rPr>
                <w:rFonts w:ascii="Arial" w:hAnsi="Arial" w:cs="Arial"/>
                <w:sz w:val="16"/>
                <w:szCs w:val="16"/>
                <w:lang w:val="en-GB"/>
              </w:rPr>
            </w:pPr>
            <w:r w:rsidRPr="00373C2E">
              <w:rPr>
                <w:rFonts w:ascii="Arial" w:hAnsi="Arial" w:cs="Arial"/>
                <w:sz w:val="16"/>
                <w:szCs w:val="16"/>
                <w:lang w:val="en-GB"/>
              </w:rPr>
              <w:t>You may say I'm a dreamer</w:t>
            </w:r>
          </w:p>
          <w:p w:rsidR="00373C2E" w:rsidRPr="00373C2E" w:rsidRDefault="00373C2E" w:rsidP="00373C2E">
            <w:pPr>
              <w:spacing w:after="0"/>
              <w:jc w:val="center"/>
              <w:rPr>
                <w:rFonts w:ascii="Arial" w:hAnsi="Arial" w:cs="Arial"/>
                <w:sz w:val="16"/>
                <w:szCs w:val="16"/>
                <w:lang w:val="en-GB"/>
              </w:rPr>
            </w:pPr>
            <w:r w:rsidRPr="00373C2E">
              <w:rPr>
                <w:rFonts w:ascii="Arial" w:hAnsi="Arial" w:cs="Arial"/>
                <w:sz w:val="16"/>
                <w:szCs w:val="16"/>
                <w:lang w:val="en-GB"/>
              </w:rPr>
              <w:t>But I'm not the only one</w:t>
            </w:r>
          </w:p>
          <w:p w:rsidR="00373C2E" w:rsidRPr="00373C2E" w:rsidRDefault="00373C2E" w:rsidP="00373C2E">
            <w:pPr>
              <w:spacing w:after="0"/>
              <w:jc w:val="center"/>
              <w:rPr>
                <w:rFonts w:ascii="Arial" w:hAnsi="Arial" w:cs="Arial"/>
                <w:sz w:val="16"/>
                <w:szCs w:val="16"/>
                <w:lang w:val="en-GB"/>
              </w:rPr>
            </w:pPr>
            <w:r w:rsidRPr="00373C2E">
              <w:rPr>
                <w:rFonts w:ascii="Arial" w:hAnsi="Arial" w:cs="Arial"/>
                <w:sz w:val="16"/>
                <w:szCs w:val="16"/>
                <w:lang w:val="en-GB"/>
              </w:rPr>
              <w:t>I hope someday you'll join us</w:t>
            </w:r>
          </w:p>
          <w:p w:rsidR="00373C2E" w:rsidRPr="00373C2E" w:rsidRDefault="00373C2E" w:rsidP="00373C2E">
            <w:pPr>
              <w:spacing w:after="0"/>
              <w:jc w:val="center"/>
              <w:rPr>
                <w:rFonts w:ascii="Arial" w:hAnsi="Arial" w:cs="Arial"/>
                <w:sz w:val="16"/>
                <w:szCs w:val="16"/>
                <w:lang w:val="en-GB"/>
              </w:rPr>
            </w:pPr>
            <w:r w:rsidRPr="00373C2E">
              <w:rPr>
                <w:rFonts w:ascii="Arial" w:hAnsi="Arial" w:cs="Arial"/>
                <w:sz w:val="16"/>
                <w:szCs w:val="16"/>
                <w:lang w:val="en-GB"/>
              </w:rPr>
              <w:t>And the world will live as one”</w:t>
            </w:r>
          </w:p>
          <w:p w:rsidR="00373C2E" w:rsidRPr="00373C2E" w:rsidRDefault="00373C2E" w:rsidP="00373C2E">
            <w:pPr>
              <w:spacing w:after="0"/>
              <w:jc w:val="center"/>
              <w:rPr>
                <w:rFonts w:ascii="Arial" w:hAnsi="Arial" w:cs="Arial"/>
                <w:sz w:val="16"/>
                <w:szCs w:val="16"/>
                <w:lang w:val="en-GB"/>
              </w:rPr>
            </w:pPr>
          </w:p>
          <w:p w:rsidR="00373C2E" w:rsidRPr="00373C2E" w:rsidRDefault="00373C2E" w:rsidP="00373C2E">
            <w:pPr>
              <w:spacing w:after="0"/>
              <w:jc w:val="center"/>
              <w:rPr>
                <w:rFonts w:ascii="Arial" w:hAnsi="Arial" w:cs="Arial"/>
                <w:sz w:val="16"/>
                <w:szCs w:val="16"/>
                <w:lang w:val="en-GB"/>
              </w:rPr>
            </w:pPr>
            <w:r w:rsidRPr="00373C2E">
              <w:rPr>
                <w:rFonts w:ascii="Arial" w:hAnsi="Arial" w:cs="Arial"/>
                <w:sz w:val="16"/>
                <w:szCs w:val="16"/>
                <w:lang w:val="en-GB"/>
              </w:rPr>
              <w:t xml:space="preserve">(From </w:t>
            </w:r>
            <w:r w:rsidRPr="00373C2E">
              <w:rPr>
                <w:rFonts w:ascii="Arial" w:hAnsi="Arial" w:cs="Arial"/>
                <w:i/>
                <w:sz w:val="16"/>
                <w:szCs w:val="16"/>
                <w:lang w:val="en-GB"/>
              </w:rPr>
              <w:t xml:space="preserve">“Imagine” </w:t>
            </w:r>
            <w:r w:rsidRPr="00373C2E">
              <w:rPr>
                <w:rFonts w:ascii="Arial" w:hAnsi="Arial" w:cs="Arial"/>
                <w:sz w:val="16"/>
                <w:szCs w:val="16"/>
                <w:lang w:val="en-GB"/>
              </w:rPr>
              <w:t>by John Lennon)</w:t>
            </w:r>
          </w:p>
          <w:p w:rsidR="00373C2E" w:rsidRPr="00373C2E" w:rsidRDefault="00373C2E" w:rsidP="00373C2E">
            <w:pPr>
              <w:spacing w:after="0"/>
              <w:jc w:val="center"/>
              <w:rPr>
                <w:rFonts w:ascii="Arial" w:hAnsi="Arial" w:cs="Arial"/>
                <w:sz w:val="16"/>
                <w:szCs w:val="16"/>
                <w:lang w:val="en-GB"/>
              </w:rPr>
            </w:pPr>
          </w:p>
          <w:p w:rsidR="00373C2E" w:rsidRPr="00373C2E" w:rsidRDefault="00373C2E" w:rsidP="00373C2E">
            <w:pPr>
              <w:spacing w:after="0"/>
              <w:jc w:val="center"/>
              <w:rPr>
                <w:rFonts w:ascii="Arial" w:hAnsi="Arial" w:cs="Arial"/>
                <w:sz w:val="16"/>
                <w:szCs w:val="16"/>
                <w:lang w:val="en-GB"/>
              </w:rPr>
            </w:pPr>
          </w:p>
          <w:p w:rsidR="00373C2E" w:rsidRPr="00786D12" w:rsidRDefault="00373C2E" w:rsidP="00373C2E">
            <w:pPr>
              <w:spacing w:after="0"/>
              <w:jc w:val="center"/>
              <w:rPr>
                <w:rFonts w:ascii="Arial" w:hAnsi="Arial" w:cs="Arial"/>
                <w:i/>
                <w:sz w:val="18"/>
                <w:szCs w:val="18"/>
                <w:lang w:val="en-GB"/>
              </w:rPr>
            </w:pPr>
            <w:r w:rsidRPr="00786D12">
              <w:rPr>
                <w:rFonts w:ascii="Arial" w:hAnsi="Arial" w:cs="Arial"/>
                <w:i/>
                <w:sz w:val="18"/>
                <w:szCs w:val="18"/>
                <w:lang w:val="en-GB"/>
              </w:rPr>
              <w:t>Join us in the struggle for…</w:t>
            </w:r>
          </w:p>
          <w:p w:rsidR="00373C2E" w:rsidRPr="00373C2E" w:rsidRDefault="00373C2E" w:rsidP="00373C2E">
            <w:pPr>
              <w:spacing w:after="0"/>
              <w:jc w:val="center"/>
              <w:rPr>
                <w:rFonts w:ascii="Arial" w:hAnsi="Arial" w:cs="Arial"/>
                <w:i/>
                <w:sz w:val="16"/>
                <w:szCs w:val="16"/>
                <w:lang w:val="en-GB"/>
              </w:rPr>
            </w:pPr>
          </w:p>
          <w:p w:rsidR="00373C2E" w:rsidRPr="00373C2E" w:rsidRDefault="00373C2E" w:rsidP="00373C2E">
            <w:pPr>
              <w:spacing w:after="0"/>
              <w:jc w:val="center"/>
              <w:rPr>
                <w:rFonts w:ascii="Arial" w:hAnsi="Arial" w:cs="Arial"/>
                <w:i/>
                <w:sz w:val="16"/>
                <w:szCs w:val="16"/>
                <w:lang w:val="en-GB"/>
              </w:rPr>
            </w:pPr>
            <w:r w:rsidRPr="00373C2E">
              <w:rPr>
                <w:rFonts w:ascii="Arial" w:hAnsi="Arial" w:cs="Arial"/>
                <w:i/>
                <w:sz w:val="16"/>
                <w:szCs w:val="16"/>
                <w:lang w:val="en-GB"/>
              </w:rPr>
              <w:t>A global population in balance with nature</w:t>
            </w:r>
          </w:p>
          <w:p w:rsidR="00373C2E" w:rsidRPr="00373C2E" w:rsidRDefault="00373C2E" w:rsidP="00373C2E">
            <w:pPr>
              <w:spacing w:after="0"/>
              <w:jc w:val="center"/>
              <w:rPr>
                <w:rFonts w:ascii="Arial" w:hAnsi="Arial" w:cs="Arial"/>
                <w:i/>
                <w:sz w:val="16"/>
                <w:szCs w:val="16"/>
                <w:lang w:val="en-GB"/>
              </w:rPr>
            </w:pPr>
            <w:r w:rsidRPr="00373C2E">
              <w:rPr>
                <w:rFonts w:ascii="Arial" w:hAnsi="Arial" w:cs="Arial"/>
                <w:i/>
                <w:sz w:val="16"/>
                <w:szCs w:val="16"/>
                <w:lang w:val="en-GB"/>
              </w:rPr>
              <w:t>Meaningful work, equality and a life of human dignity for all people</w:t>
            </w:r>
          </w:p>
          <w:p w:rsidR="00373C2E" w:rsidRPr="00373C2E" w:rsidRDefault="00373C2E" w:rsidP="00373C2E">
            <w:pPr>
              <w:spacing w:after="0"/>
              <w:jc w:val="center"/>
              <w:rPr>
                <w:rFonts w:ascii="Arial" w:hAnsi="Arial" w:cs="Arial"/>
                <w:i/>
                <w:sz w:val="16"/>
                <w:szCs w:val="16"/>
                <w:lang w:val="en-GB"/>
              </w:rPr>
            </w:pPr>
            <w:r w:rsidRPr="00373C2E">
              <w:rPr>
                <w:rFonts w:ascii="Arial" w:hAnsi="Arial" w:cs="Arial"/>
                <w:i/>
                <w:sz w:val="16"/>
                <w:szCs w:val="16"/>
                <w:lang w:val="en-GB"/>
              </w:rPr>
              <w:t>A multinational peace-fighting troop to restore and safeguard world peace</w:t>
            </w:r>
          </w:p>
          <w:p w:rsidR="00373C2E" w:rsidRPr="00373C2E" w:rsidRDefault="00373C2E" w:rsidP="00373C2E">
            <w:pPr>
              <w:spacing w:after="0"/>
              <w:jc w:val="center"/>
              <w:rPr>
                <w:rFonts w:ascii="Arial" w:hAnsi="Arial" w:cs="Arial"/>
                <w:i/>
                <w:sz w:val="16"/>
                <w:szCs w:val="16"/>
                <w:lang w:val="en-GB"/>
              </w:rPr>
            </w:pPr>
            <w:r w:rsidRPr="00373C2E">
              <w:rPr>
                <w:rFonts w:ascii="Arial" w:hAnsi="Arial" w:cs="Arial"/>
                <w:i/>
                <w:sz w:val="16"/>
                <w:szCs w:val="16"/>
                <w:lang w:val="en-GB"/>
              </w:rPr>
              <w:t>A direct democracy with people’s referendums worldwide</w:t>
            </w:r>
          </w:p>
          <w:p w:rsidR="00373C2E" w:rsidRPr="00373C2E" w:rsidRDefault="00373C2E" w:rsidP="00373C2E">
            <w:pPr>
              <w:spacing w:after="0"/>
              <w:jc w:val="center"/>
              <w:rPr>
                <w:rFonts w:ascii="Arial" w:hAnsi="Arial" w:cs="Arial"/>
                <w:i/>
                <w:sz w:val="16"/>
                <w:szCs w:val="16"/>
                <w:lang w:val="en-GB"/>
              </w:rPr>
            </w:pPr>
            <w:r w:rsidRPr="00373C2E">
              <w:rPr>
                <w:rFonts w:ascii="Arial" w:hAnsi="Arial" w:cs="Arial"/>
                <w:i/>
                <w:sz w:val="16"/>
                <w:szCs w:val="16"/>
                <w:lang w:val="en-GB"/>
              </w:rPr>
              <w:t>A humanitarian society guided by truth, knowledge, wisdom, reason and love</w:t>
            </w:r>
          </w:p>
          <w:p w:rsidR="00373C2E" w:rsidRPr="00373C2E" w:rsidRDefault="00373C2E" w:rsidP="00373C2E">
            <w:pPr>
              <w:spacing w:after="0"/>
              <w:jc w:val="center"/>
              <w:rPr>
                <w:rFonts w:ascii="Arial" w:hAnsi="Arial" w:cs="Arial"/>
                <w:i/>
                <w:sz w:val="16"/>
                <w:szCs w:val="16"/>
                <w:lang w:val="en-GB"/>
              </w:rPr>
            </w:pPr>
            <w:r w:rsidRPr="00373C2E">
              <w:rPr>
                <w:rFonts w:ascii="Arial" w:hAnsi="Arial" w:cs="Arial"/>
                <w:i/>
                <w:sz w:val="16"/>
                <w:szCs w:val="16"/>
                <w:lang w:val="en-GB"/>
              </w:rPr>
              <w:t>A healthy planet with sufficient space and resources to easily sustain all life on earth…</w:t>
            </w:r>
          </w:p>
          <w:p w:rsidR="00373C2E" w:rsidRPr="00373C2E" w:rsidRDefault="00373C2E" w:rsidP="00373C2E">
            <w:pPr>
              <w:spacing w:after="0"/>
              <w:jc w:val="center"/>
              <w:rPr>
                <w:rFonts w:ascii="Arial" w:hAnsi="Arial" w:cs="Arial"/>
                <w:i/>
                <w:sz w:val="16"/>
                <w:szCs w:val="16"/>
                <w:lang w:val="en-GB"/>
              </w:rPr>
            </w:pPr>
          </w:p>
          <w:p w:rsidR="00373C2E" w:rsidRPr="00373C2E" w:rsidRDefault="00373C2E" w:rsidP="00373C2E">
            <w:pPr>
              <w:spacing w:after="0"/>
              <w:jc w:val="center"/>
              <w:rPr>
                <w:rFonts w:ascii="Arial" w:hAnsi="Arial" w:cs="Arial"/>
                <w:i/>
                <w:sz w:val="16"/>
                <w:szCs w:val="16"/>
                <w:lang w:val="en-GB"/>
              </w:rPr>
            </w:pPr>
            <w:r w:rsidRPr="00373C2E">
              <w:rPr>
                <w:rFonts w:ascii="Arial" w:hAnsi="Arial" w:cs="Arial"/>
                <w:i/>
                <w:sz w:val="16"/>
                <w:szCs w:val="16"/>
                <w:lang w:val="en-GB"/>
              </w:rPr>
              <w:t>Together, we shall overcome.</w:t>
            </w:r>
          </w:p>
          <w:p w:rsidR="00373C2E" w:rsidRPr="00373C2E" w:rsidRDefault="00373C2E" w:rsidP="00373C2E">
            <w:pPr>
              <w:spacing w:after="0"/>
              <w:jc w:val="center"/>
              <w:rPr>
                <w:rFonts w:ascii="Arial" w:hAnsi="Arial" w:cs="Arial"/>
                <w:i/>
                <w:sz w:val="16"/>
                <w:szCs w:val="16"/>
                <w:lang w:val="en-GB"/>
              </w:rPr>
            </w:pPr>
          </w:p>
          <w:p w:rsidR="00373C2E" w:rsidRPr="00373C2E" w:rsidRDefault="00373C2E" w:rsidP="00373C2E">
            <w:pPr>
              <w:spacing w:after="0"/>
              <w:jc w:val="center"/>
              <w:rPr>
                <w:rFonts w:ascii="Arial" w:hAnsi="Arial" w:cs="Arial"/>
                <w:i/>
                <w:sz w:val="16"/>
                <w:szCs w:val="16"/>
                <w:lang w:val="en-GB"/>
              </w:rPr>
            </w:pPr>
          </w:p>
          <w:p w:rsidR="00373C2E" w:rsidRPr="00786D12" w:rsidRDefault="00373C2E" w:rsidP="00373C2E">
            <w:pPr>
              <w:spacing w:after="0"/>
              <w:jc w:val="center"/>
              <w:rPr>
                <w:rFonts w:ascii="Arial" w:hAnsi="Arial" w:cs="Arial"/>
                <w:b/>
                <w:i/>
                <w:sz w:val="18"/>
                <w:szCs w:val="18"/>
                <w:lang w:val="en-GB"/>
              </w:rPr>
            </w:pPr>
            <w:r w:rsidRPr="00786D12">
              <w:rPr>
                <w:rFonts w:ascii="Arial" w:hAnsi="Arial" w:cs="Arial"/>
                <w:i/>
                <w:sz w:val="18"/>
                <w:szCs w:val="18"/>
                <w:lang w:val="en-GB"/>
              </w:rPr>
              <w:t>When the going gets tough, the tough get going!</w:t>
            </w:r>
          </w:p>
          <w:p w:rsidR="00373C2E" w:rsidRPr="00373C2E" w:rsidRDefault="00373C2E" w:rsidP="00373C2E">
            <w:pPr>
              <w:spacing w:after="0"/>
              <w:rPr>
                <w:rFonts w:ascii="Arial" w:hAnsi="Arial" w:cs="Arial"/>
                <w:sz w:val="16"/>
                <w:szCs w:val="16"/>
                <w:lang w:val="en-GB"/>
              </w:rPr>
            </w:pPr>
          </w:p>
          <w:tbl>
            <w:tblPr>
              <w:tblpPr w:leftFromText="141" w:rightFromText="141" w:vertAnchor="text" w:horzAnchor="margin" w:tblpY="562"/>
              <w:tblOverlap w:val="never"/>
              <w:tblW w:w="7823" w:type="dxa"/>
              <w:shd w:val="clear" w:color="auto" w:fill="632423" w:themeFill="accent2" w:themeFillShade="80"/>
              <w:tblLayout w:type="fixed"/>
              <w:tblCellMar>
                <w:left w:w="70" w:type="dxa"/>
                <w:right w:w="70" w:type="dxa"/>
              </w:tblCellMar>
              <w:tblLook w:val="0000" w:firstRow="0" w:lastRow="0" w:firstColumn="0" w:lastColumn="0" w:noHBand="0" w:noVBand="0"/>
            </w:tblPr>
            <w:tblGrid>
              <w:gridCol w:w="7823"/>
            </w:tblGrid>
            <w:tr w:rsidR="00A00851" w:rsidRPr="00156A48" w:rsidTr="00A00851">
              <w:trPr>
                <w:trHeight w:val="109"/>
              </w:trPr>
              <w:tc>
                <w:tcPr>
                  <w:tcW w:w="7823" w:type="dxa"/>
                  <w:shd w:val="clear" w:color="auto" w:fill="632423" w:themeFill="accent2" w:themeFillShade="80"/>
                </w:tcPr>
                <w:p w:rsidR="00A00851" w:rsidRPr="00373C2E" w:rsidRDefault="00A00851" w:rsidP="00373C2E">
                  <w:pPr>
                    <w:spacing w:after="0" w:line="240" w:lineRule="auto"/>
                    <w:rPr>
                      <w:rFonts w:ascii="Arial" w:eastAsia="Times New Roman" w:hAnsi="Arial" w:cs="Arial"/>
                      <w:color w:val="632423" w:themeColor="accent2" w:themeShade="80"/>
                      <w:sz w:val="16"/>
                      <w:szCs w:val="16"/>
                      <w:lang w:val="en-US"/>
                    </w:rPr>
                  </w:pPr>
                </w:p>
              </w:tc>
            </w:tr>
          </w:tbl>
          <w:p w:rsidR="00B042FC" w:rsidRPr="000138F1" w:rsidRDefault="00B042FC" w:rsidP="00330597">
            <w:pPr>
              <w:spacing w:after="0" w:line="240" w:lineRule="auto"/>
              <w:ind w:left="1258"/>
              <w:rPr>
                <w:rFonts w:eastAsia="Times New Roman" w:cstheme="minorHAnsi"/>
                <w:b/>
                <w:color w:val="C00000"/>
                <w:sz w:val="16"/>
                <w:szCs w:val="16"/>
                <w:lang w:val="en-US"/>
              </w:rPr>
            </w:pPr>
          </w:p>
        </w:tc>
      </w:tr>
    </w:tbl>
    <w:p w:rsidR="00330597" w:rsidRPr="000138F1" w:rsidRDefault="00330597" w:rsidP="00330597">
      <w:pPr>
        <w:spacing w:after="0" w:line="240" w:lineRule="auto"/>
        <w:jc w:val="center"/>
        <w:rPr>
          <w:rFonts w:eastAsia="Times New Roman" w:cstheme="minorHAnsi"/>
          <w:color w:val="C00000"/>
          <w:sz w:val="16"/>
          <w:szCs w:val="16"/>
          <w:lang w:val="en-US"/>
        </w:rPr>
      </w:pPr>
    </w:p>
    <w:tbl>
      <w:tblPr>
        <w:tblpPr w:leftFromText="141" w:rightFromText="141" w:vertAnchor="text" w:horzAnchor="margin" w:tblpXSpec="center" w:tblpY="10519"/>
        <w:tblOverlap w:val="never"/>
        <w:tblW w:w="7725" w:type="dxa"/>
        <w:tblLayout w:type="fixed"/>
        <w:tblCellMar>
          <w:left w:w="70" w:type="dxa"/>
          <w:right w:w="70" w:type="dxa"/>
        </w:tblCellMar>
        <w:tblLook w:val="0000" w:firstRow="0" w:lastRow="0" w:firstColumn="0" w:lastColumn="0" w:noHBand="0" w:noVBand="0"/>
      </w:tblPr>
      <w:tblGrid>
        <w:gridCol w:w="7725"/>
      </w:tblGrid>
      <w:tr w:rsidR="00C044B4" w:rsidRPr="00DA5EE4" w:rsidTr="00132AD5">
        <w:trPr>
          <w:trHeight w:val="277"/>
        </w:trPr>
        <w:tc>
          <w:tcPr>
            <w:tcW w:w="7725" w:type="dxa"/>
            <w:shd w:val="clear" w:color="auto" w:fill="auto"/>
          </w:tcPr>
          <w:p w:rsidR="00C044B4" w:rsidRPr="00D908AE" w:rsidRDefault="00C044B4" w:rsidP="00C044B4">
            <w:pPr>
              <w:spacing w:after="0" w:line="240" w:lineRule="auto"/>
              <w:jc w:val="center"/>
              <w:rPr>
                <w:rFonts w:ascii="Arial" w:eastAsia="Times New Roman" w:hAnsi="Arial" w:cs="Arial"/>
                <w:sz w:val="14"/>
                <w:szCs w:val="14"/>
                <w:lang w:val="en-US"/>
              </w:rPr>
            </w:pPr>
          </w:p>
          <w:p w:rsidR="00C044B4" w:rsidRPr="00316709" w:rsidRDefault="00C044B4" w:rsidP="00156A48">
            <w:pPr>
              <w:spacing w:after="0" w:line="240" w:lineRule="auto"/>
              <w:jc w:val="center"/>
              <w:rPr>
                <w:rFonts w:ascii="Arial" w:eastAsia="Times New Roman" w:hAnsi="Arial" w:cs="Arial"/>
                <w:sz w:val="14"/>
                <w:szCs w:val="14"/>
              </w:rPr>
            </w:pPr>
            <w:r w:rsidRPr="00316709">
              <w:rPr>
                <w:rFonts w:ascii="Arial" w:eastAsia="Times New Roman" w:hAnsi="Arial" w:cs="Arial"/>
                <w:sz w:val="14"/>
                <w:szCs w:val="14"/>
              </w:rPr>
              <w:t>©</w:t>
            </w:r>
            <w:r w:rsidR="00156A48">
              <w:rPr>
                <w:rFonts w:ascii="Arial" w:eastAsia="Times New Roman" w:hAnsi="Arial" w:cs="Arial"/>
                <w:sz w:val="14"/>
                <w:szCs w:val="14"/>
              </w:rPr>
              <w:t xml:space="preserve">Copyright Rebecca </w:t>
            </w:r>
            <w:proofErr w:type="spellStart"/>
            <w:r w:rsidR="00156A48">
              <w:rPr>
                <w:rFonts w:ascii="Arial" w:eastAsia="Times New Roman" w:hAnsi="Arial" w:cs="Arial"/>
                <w:sz w:val="14"/>
                <w:szCs w:val="14"/>
              </w:rPr>
              <w:t>Walkiw</w:t>
            </w:r>
            <w:proofErr w:type="spellEnd"/>
            <w:r w:rsidR="00156A48">
              <w:rPr>
                <w:rFonts w:ascii="Arial" w:eastAsia="Times New Roman" w:hAnsi="Arial" w:cs="Arial"/>
                <w:sz w:val="14"/>
                <w:szCs w:val="14"/>
              </w:rPr>
              <w:t xml:space="preserve"> 2012</w:t>
            </w:r>
          </w:p>
        </w:tc>
      </w:tr>
    </w:tbl>
    <w:p w:rsidR="004C3C94" w:rsidRDefault="004C3C94" w:rsidP="00B042FC">
      <w:pPr>
        <w:spacing w:after="0" w:line="240" w:lineRule="auto"/>
        <w:jc w:val="center"/>
        <w:rPr>
          <w:rFonts w:eastAsia="Times New Roman" w:cstheme="minorHAnsi"/>
          <w:color w:val="C00000"/>
          <w:sz w:val="16"/>
          <w:szCs w:val="16"/>
        </w:rPr>
      </w:pPr>
    </w:p>
    <w:sectPr w:rsidR="004C3C94" w:rsidSect="00433BF8">
      <w:pgSz w:w="11906" w:h="16838"/>
      <w:pgMar w:top="1417" w:right="1417" w:bottom="1134"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63B" w:rsidRDefault="0032063B" w:rsidP="007E68DF">
      <w:pPr>
        <w:spacing w:after="0" w:line="240" w:lineRule="auto"/>
      </w:pPr>
      <w:r>
        <w:separator/>
      </w:r>
    </w:p>
  </w:endnote>
  <w:endnote w:type="continuationSeparator" w:id="0">
    <w:p w:rsidR="0032063B" w:rsidRDefault="0032063B" w:rsidP="007E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Corsiva">
    <w:altName w:val="Courier New"/>
    <w:charset w:val="00"/>
    <w:family w:val="script"/>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63B" w:rsidRDefault="0032063B" w:rsidP="007E68DF">
      <w:pPr>
        <w:spacing w:after="0" w:line="240" w:lineRule="auto"/>
      </w:pPr>
      <w:r>
        <w:separator/>
      </w:r>
    </w:p>
  </w:footnote>
  <w:footnote w:type="continuationSeparator" w:id="0">
    <w:p w:rsidR="0032063B" w:rsidRDefault="0032063B" w:rsidP="007E6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49FB"/>
    <w:multiLevelType w:val="hybridMultilevel"/>
    <w:tmpl w:val="B0682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o:colormru v:ext="edit" colors="#fddbea,#9cf,#9fc,#fdefe3,#fffbf7,#fef6f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D2"/>
    <w:rsid w:val="00006334"/>
    <w:rsid w:val="000075C6"/>
    <w:rsid w:val="00010CAD"/>
    <w:rsid w:val="0001355D"/>
    <w:rsid w:val="000138F1"/>
    <w:rsid w:val="000162AB"/>
    <w:rsid w:val="00021D45"/>
    <w:rsid w:val="00022413"/>
    <w:rsid w:val="00022D04"/>
    <w:rsid w:val="000330F4"/>
    <w:rsid w:val="00036037"/>
    <w:rsid w:val="00037594"/>
    <w:rsid w:val="00044FD7"/>
    <w:rsid w:val="00050833"/>
    <w:rsid w:val="00051D7A"/>
    <w:rsid w:val="00052359"/>
    <w:rsid w:val="00066FEB"/>
    <w:rsid w:val="0007685C"/>
    <w:rsid w:val="00076976"/>
    <w:rsid w:val="00082859"/>
    <w:rsid w:val="00094093"/>
    <w:rsid w:val="00096FB3"/>
    <w:rsid w:val="000A5C53"/>
    <w:rsid w:val="000B1F38"/>
    <w:rsid w:val="000D0E3A"/>
    <w:rsid w:val="000E0D89"/>
    <w:rsid w:val="000E5EFB"/>
    <w:rsid w:val="000E64DB"/>
    <w:rsid w:val="000F0392"/>
    <w:rsid w:val="000F4A01"/>
    <w:rsid w:val="000F4FFD"/>
    <w:rsid w:val="000F6495"/>
    <w:rsid w:val="000F661D"/>
    <w:rsid w:val="001308A7"/>
    <w:rsid w:val="00131CD9"/>
    <w:rsid w:val="00132AD5"/>
    <w:rsid w:val="00133532"/>
    <w:rsid w:val="00135849"/>
    <w:rsid w:val="00137300"/>
    <w:rsid w:val="00140D42"/>
    <w:rsid w:val="00145F9F"/>
    <w:rsid w:val="00156A48"/>
    <w:rsid w:val="0016100C"/>
    <w:rsid w:val="00163111"/>
    <w:rsid w:val="0016691F"/>
    <w:rsid w:val="001728EC"/>
    <w:rsid w:val="001729B6"/>
    <w:rsid w:val="001743D1"/>
    <w:rsid w:val="00177808"/>
    <w:rsid w:val="00177ED7"/>
    <w:rsid w:val="0018081B"/>
    <w:rsid w:val="00180A4F"/>
    <w:rsid w:val="00190D73"/>
    <w:rsid w:val="00192177"/>
    <w:rsid w:val="00195B51"/>
    <w:rsid w:val="001B0C94"/>
    <w:rsid w:val="001C16F6"/>
    <w:rsid w:val="001C24EE"/>
    <w:rsid w:val="001C2AB9"/>
    <w:rsid w:val="001C2E31"/>
    <w:rsid w:val="001D3761"/>
    <w:rsid w:val="001D6907"/>
    <w:rsid w:val="001D7936"/>
    <w:rsid w:val="001D7D29"/>
    <w:rsid w:val="001E172E"/>
    <w:rsid w:val="001F421B"/>
    <w:rsid w:val="001F5C19"/>
    <w:rsid w:val="002034A2"/>
    <w:rsid w:val="00204D9C"/>
    <w:rsid w:val="00207040"/>
    <w:rsid w:val="002102BF"/>
    <w:rsid w:val="00212D54"/>
    <w:rsid w:val="00213EAF"/>
    <w:rsid w:val="002222C9"/>
    <w:rsid w:val="00231204"/>
    <w:rsid w:val="00234173"/>
    <w:rsid w:val="0023454C"/>
    <w:rsid w:val="002579F0"/>
    <w:rsid w:val="00267156"/>
    <w:rsid w:val="00270A59"/>
    <w:rsid w:val="00272212"/>
    <w:rsid w:val="00272B1A"/>
    <w:rsid w:val="00274152"/>
    <w:rsid w:val="00275D8C"/>
    <w:rsid w:val="00282885"/>
    <w:rsid w:val="00291952"/>
    <w:rsid w:val="002C577B"/>
    <w:rsid w:val="002D3D58"/>
    <w:rsid w:val="002E2795"/>
    <w:rsid w:val="002E40C8"/>
    <w:rsid w:val="002E462E"/>
    <w:rsid w:val="002F20F7"/>
    <w:rsid w:val="002F5399"/>
    <w:rsid w:val="0030445A"/>
    <w:rsid w:val="00316709"/>
    <w:rsid w:val="00317A52"/>
    <w:rsid w:val="0032063B"/>
    <w:rsid w:val="00325A75"/>
    <w:rsid w:val="00330597"/>
    <w:rsid w:val="0033104E"/>
    <w:rsid w:val="0033787A"/>
    <w:rsid w:val="00337A4E"/>
    <w:rsid w:val="00346A0F"/>
    <w:rsid w:val="003512A0"/>
    <w:rsid w:val="00354037"/>
    <w:rsid w:val="00354C2A"/>
    <w:rsid w:val="00362B1E"/>
    <w:rsid w:val="0036319D"/>
    <w:rsid w:val="003647D7"/>
    <w:rsid w:val="00365DDA"/>
    <w:rsid w:val="00373C2E"/>
    <w:rsid w:val="00376C03"/>
    <w:rsid w:val="00377FCA"/>
    <w:rsid w:val="00381AF6"/>
    <w:rsid w:val="003942B7"/>
    <w:rsid w:val="003A0D33"/>
    <w:rsid w:val="003A75B6"/>
    <w:rsid w:val="003A7E31"/>
    <w:rsid w:val="003B34E8"/>
    <w:rsid w:val="003B46C8"/>
    <w:rsid w:val="003B4DBA"/>
    <w:rsid w:val="003B7F0B"/>
    <w:rsid w:val="003C3F9E"/>
    <w:rsid w:val="003D4730"/>
    <w:rsid w:val="003E1167"/>
    <w:rsid w:val="003E23BC"/>
    <w:rsid w:val="003E58E2"/>
    <w:rsid w:val="003E74A6"/>
    <w:rsid w:val="003E7E51"/>
    <w:rsid w:val="003F1D11"/>
    <w:rsid w:val="003F6D1B"/>
    <w:rsid w:val="00416123"/>
    <w:rsid w:val="00421571"/>
    <w:rsid w:val="004250E6"/>
    <w:rsid w:val="00425D8D"/>
    <w:rsid w:val="00430B7A"/>
    <w:rsid w:val="00430BDD"/>
    <w:rsid w:val="00431CEE"/>
    <w:rsid w:val="0043326B"/>
    <w:rsid w:val="00433BF8"/>
    <w:rsid w:val="00436319"/>
    <w:rsid w:val="0044044D"/>
    <w:rsid w:val="0044510B"/>
    <w:rsid w:val="00445D4D"/>
    <w:rsid w:val="004465BA"/>
    <w:rsid w:val="00450CC0"/>
    <w:rsid w:val="00450D62"/>
    <w:rsid w:val="004527F3"/>
    <w:rsid w:val="004529D6"/>
    <w:rsid w:val="00464569"/>
    <w:rsid w:val="0047175C"/>
    <w:rsid w:val="00473567"/>
    <w:rsid w:val="00477D5D"/>
    <w:rsid w:val="00481C7B"/>
    <w:rsid w:val="00484DCC"/>
    <w:rsid w:val="00487916"/>
    <w:rsid w:val="00490330"/>
    <w:rsid w:val="004A4441"/>
    <w:rsid w:val="004B3294"/>
    <w:rsid w:val="004C3C94"/>
    <w:rsid w:val="004C5DC4"/>
    <w:rsid w:val="004D0EB7"/>
    <w:rsid w:val="004E0489"/>
    <w:rsid w:val="004E672B"/>
    <w:rsid w:val="004E7B8C"/>
    <w:rsid w:val="004F0C2A"/>
    <w:rsid w:val="004F29FA"/>
    <w:rsid w:val="004F5810"/>
    <w:rsid w:val="005014AA"/>
    <w:rsid w:val="00502613"/>
    <w:rsid w:val="0051147C"/>
    <w:rsid w:val="0052265A"/>
    <w:rsid w:val="00530B55"/>
    <w:rsid w:val="0053566B"/>
    <w:rsid w:val="00535E1E"/>
    <w:rsid w:val="00536FA1"/>
    <w:rsid w:val="00541C40"/>
    <w:rsid w:val="0054331D"/>
    <w:rsid w:val="00544EAA"/>
    <w:rsid w:val="0057123F"/>
    <w:rsid w:val="005776AF"/>
    <w:rsid w:val="005814DB"/>
    <w:rsid w:val="005A042E"/>
    <w:rsid w:val="005A28F5"/>
    <w:rsid w:val="005A6573"/>
    <w:rsid w:val="005A7AFA"/>
    <w:rsid w:val="005B2B5B"/>
    <w:rsid w:val="005C47CD"/>
    <w:rsid w:val="005D7CAE"/>
    <w:rsid w:val="005E6FB7"/>
    <w:rsid w:val="005F20B5"/>
    <w:rsid w:val="00604646"/>
    <w:rsid w:val="0061273E"/>
    <w:rsid w:val="00617744"/>
    <w:rsid w:val="006222B8"/>
    <w:rsid w:val="00623766"/>
    <w:rsid w:val="00633A89"/>
    <w:rsid w:val="00635F49"/>
    <w:rsid w:val="00657416"/>
    <w:rsid w:val="00657CBF"/>
    <w:rsid w:val="00664F00"/>
    <w:rsid w:val="00670A02"/>
    <w:rsid w:val="00670B6A"/>
    <w:rsid w:val="00672394"/>
    <w:rsid w:val="006806DA"/>
    <w:rsid w:val="00687A63"/>
    <w:rsid w:val="006A1CDA"/>
    <w:rsid w:val="006A354F"/>
    <w:rsid w:val="006A62A3"/>
    <w:rsid w:val="006B1367"/>
    <w:rsid w:val="006C57A1"/>
    <w:rsid w:val="006D2FA5"/>
    <w:rsid w:val="006D48BE"/>
    <w:rsid w:val="006E0512"/>
    <w:rsid w:val="006E47AD"/>
    <w:rsid w:val="006E5B55"/>
    <w:rsid w:val="006F48FE"/>
    <w:rsid w:val="00707E86"/>
    <w:rsid w:val="00710711"/>
    <w:rsid w:val="007168D9"/>
    <w:rsid w:val="00721074"/>
    <w:rsid w:val="0072166F"/>
    <w:rsid w:val="00727170"/>
    <w:rsid w:val="0073228F"/>
    <w:rsid w:val="007437AB"/>
    <w:rsid w:val="007467B5"/>
    <w:rsid w:val="00765DE6"/>
    <w:rsid w:val="007705F7"/>
    <w:rsid w:val="00773062"/>
    <w:rsid w:val="007753F9"/>
    <w:rsid w:val="00782E4B"/>
    <w:rsid w:val="00782F58"/>
    <w:rsid w:val="00786D12"/>
    <w:rsid w:val="007964F1"/>
    <w:rsid w:val="007A42DD"/>
    <w:rsid w:val="007B2BDE"/>
    <w:rsid w:val="007B4D70"/>
    <w:rsid w:val="007B7B5C"/>
    <w:rsid w:val="007C3FB2"/>
    <w:rsid w:val="007C4253"/>
    <w:rsid w:val="007D3CCD"/>
    <w:rsid w:val="007D587E"/>
    <w:rsid w:val="007E1587"/>
    <w:rsid w:val="007E449E"/>
    <w:rsid w:val="007E68DF"/>
    <w:rsid w:val="007E7AFB"/>
    <w:rsid w:val="007F1879"/>
    <w:rsid w:val="007F1B79"/>
    <w:rsid w:val="007F46E8"/>
    <w:rsid w:val="007F645A"/>
    <w:rsid w:val="00800221"/>
    <w:rsid w:val="00803470"/>
    <w:rsid w:val="0081278C"/>
    <w:rsid w:val="00815161"/>
    <w:rsid w:val="00820DF7"/>
    <w:rsid w:val="00822229"/>
    <w:rsid w:val="00826C35"/>
    <w:rsid w:val="00827995"/>
    <w:rsid w:val="00827BBF"/>
    <w:rsid w:val="00830762"/>
    <w:rsid w:val="00831D4D"/>
    <w:rsid w:val="008357B5"/>
    <w:rsid w:val="00835B52"/>
    <w:rsid w:val="00835F13"/>
    <w:rsid w:val="00836D3A"/>
    <w:rsid w:val="0083789A"/>
    <w:rsid w:val="00842231"/>
    <w:rsid w:val="0084772F"/>
    <w:rsid w:val="00850662"/>
    <w:rsid w:val="0085418C"/>
    <w:rsid w:val="008626E1"/>
    <w:rsid w:val="008711D6"/>
    <w:rsid w:val="0088226B"/>
    <w:rsid w:val="008943FA"/>
    <w:rsid w:val="008976AD"/>
    <w:rsid w:val="00897978"/>
    <w:rsid w:val="008A63FE"/>
    <w:rsid w:val="008B1265"/>
    <w:rsid w:val="008C1761"/>
    <w:rsid w:val="008C3F8D"/>
    <w:rsid w:val="008D3BB4"/>
    <w:rsid w:val="008D71A1"/>
    <w:rsid w:val="008E22FF"/>
    <w:rsid w:val="008F3CF3"/>
    <w:rsid w:val="0090150E"/>
    <w:rsid w:val="00903B46"/>
    <w:rsid w:val="00904215"/>
    <w:rsid w:val="009058A7"/>
    <w:rsid w:val="00912D2F"/>
    <w:rsid w:val="00913A4A"/>
    <w:rsid w:val="009170AB"/>
    <w:rsid w:val="0092155A"/>
    <w:rsid w:val="0092185A"/>
    <w:rsid w:val="00924F95"/>
    <w:rsid w:val="00927B1E"/>
    <w:rsid w:val="00931F8D"/>
    <w:rsid w:val="00941EF6"/>
    <w:rsid w:val="009436D3"/>
    <w:rsid w:val="00945352"/>
    <w:rsid w:val="009456E6"/>
    <w:rsid w:val="00962723"/>
    <w:rsid w:val="00966603"/>
    <w:rsid w:val="00972F0F"/>
    <w:rsid w:val="00975451"/>
    <w:rsid w:val="00985781"/>
    <w:rsid w:val="00985E27"/>
    <w:rsid w:val="00985F71"/>
    <w:rsid w:val="009A403A"/>
    <w:rsid w:val="009A5074"/>
    <w:rsid w:val="009B6C20"/>
    <w:rsid w:val="009B70A6"/>
    <w:rsid w:val="009D0FEF"/>
    <w:rsid w:val="009D629A"/>
    <w:rsid w:val="009D6731"/>
    <w:rsid w:val="009E1424"/>
    <w:rsid w:val="009E1ADB"/>
    <w:rsid w:val="009E3DC7"/>
    <w:rsid w:val="009F074D"/>
    <w:rsid w:val="009F18B0"/>
    <w:rsid w:val="00A00851"/>
    <w:rsid w:val="00A073C7"/>
    <w:rsid w:val="00A14562"/>
    <w:rsid w:val="00A15DCE"/>
    <w:rsid w:val="00A235AB"/>
    <w:rsid w:val="00A23755"/>
    <w:rsid w:val="00A23D84"/>
    <w:rsid w:val="00A30BA6"/>
    <w:rsid w:val="00A337AC"/>
    <w:rsid w:val="00A42334"/>
    <w:rsid w:val="00A42459"/>
    <w:rsid w:val="00A466F0"/>
    <w:rsid w:val="00A47810"/>
    <w:rsid w:val="00A53DB1"/>
    <w:rsid w:val="00A76E20"/>
    <w:rsid w:val="00A84134"/>
    <w:rsid w:val="00A956A1"/>
    <w:rsid w:val="00AA4B98"/>
    <w:rsid w:val="00AC56DF"/>
    <w:rsid w:val="00AD108E"/>
    <w:rsid w:val="00AD3591"/>
    <w:rsid w:val="00AD6B25"/>
    <w:rsid w:val="00AF0E74"/>
    <w:rsid w:val="00AF62F5"/>
    <w:rsid w:val="00B02E47"/>
    <w:rsid w:val="00B042FC"/>
    <w:rsid w:val="00B055FA"/>
    <w:rsid w:val="00B056E7"/>
    <w:rsid w:val="00B1265D"/>
    <w:rsid w:val="00B2438A"/>
    <w:rsid w:val="00B24958"/>
    <w:rsid w:val="00B25914"/>
    <w:rsid w:val="00B343A6"/>
    <w:rsid w:val="00B3480B"/>
    <w:rsid w:val="00B34DD2"/>
    <w:rsid w:val="00B40469"/>
    <w:rsid w:val="00B508D4"/>
    <w:rsid w:val="00B57BCE"/>
    <w:rsid w:val="00B657E9"/>
    <w:rsid w:val="00B67C04"/>
    <w:rsid w:val="00B779D1"/>
    <w:rsid w:val="00B77B7C"/>
    <w:rsid w:val="00B80017"/>
    <w:rsid w:val="00B96738"/>
    <w:rsid w:val="00B97411"/>
    <w:rsid w:val="00BA00CB"/>
    <w:rsid w:val="00BA1271"/>
    <w:rsid w:val="00BA2814"/>
    <w:rsid w:val="00BA610A"/>
    <w:rsid w:val="00BA7B78"/>
    <w:rsid w:val="00BB017D"/>
    <w:rsid w:val="00BB071E"/>
    <w:rsid w:val="00BB0A00"/>
    <w:rsid w:val="00BB7765"/>
    <w:rsid w:val="00BC3B71"/>
    <w:rsid w:val="00BD2220"/>
    <w:rsid w:val="00BD31F1"/>
    <w:rsid w:val="00BD6628"/>
    <w:rsid w:val="00BD695C"/>
    <w:rsid w:val="00BD6D77"/>
    <w:rsid w:val="00BE2CC3"/>
    <w:rsid w:val="00BE5493"/>
    <w:rsid w:val="00BF28AD"/>
    <w:rsid w:val="00C00AC1"/>
    <w:rsid w:val="00C044B4"/>
    <w:rsid w:val="00C066FD"/>
    <w:rsid w:val="00C14819"/>
    <w:rsid w:val="00C17217"/>
    <w:rsid w:val="00C20728"/>
    <w:rsid w:val="00C20C54"/>
    <w:rsid w:val="00C212FF"/>
    <w:rsid w:val="00C244B1"/>
    <w:rsid w:val="00C25964"/>
    <w:rsid w:val="00C35335"/>
    <w:rsid w:val="00C3702C"/>
    <w:rsid w:val="00C52BD8"/>
    <w:rsid w:val="00C57566"/>
    <w:rsid w:val="00C65FD7"/>
    <w:rsid w:val="00C663A9"/>
    <w:rsid w:val="00CB793B"/>
    <w:rsid w:val="00CC176C"/>
    <w:rsid w:val="00CD124D"/>
    <w:rsid w:val="00CE2E67"/>
    <w:rsid w:val="00D01DBF"/>
    <w:rsid w:val="00D12988"/>
    <w:rsid w:val="00D1304A"/>
    <w:rsid w:val="00D163BB"/>
    <w:rsid w:val="00D31344"/>
    <w:rsid w:val="00D37EB5"/>
    <w:rsid w:val="00D442EE"/>
    <w:rsid w:val="00D461BD"/>
    <w:rsid w:val="00D54BFA"/>
    <w:rsid w:val="00D70513"/>
    <w:rsid w:val="00D75135"/>
    <w:rsid w:val="00D80B42"/>
    <w:rsid w:val="00D908AE"/>
    <w:rsid w:val="00D95750"/>
    <w:rsid w:val="00D97B0A"/>
    <w:rsid w:val="00DA1A82"/>
    <w:rsid w:val="00DA5EE4"/>
    <w:rsid w:val="00DB5996"/>
    <w:rsid w:val="00DB7991"/>
    <w:rsid w:val="00DC0A05"/>
    <w:rsid w:val="00DC2145"/>
    <w:rsid w:val="00DC35FD"/>
    <w:rsid w:val="00DC4FCA"/>
    <w:rsid w:val="00DD02F8"/>
    <w:rsid w:val="00DD155E"/>
    <w:rsid w:val="00DE0534"/>
    <w:rsid w:val="00DF35A5"/>
    <w:rsid w:val="00E06770"/>
    <w:rsid w:val="00E07730"/>
    <w:rsid w:val="00E12F94"/>
    <w:rsid w:val="00E21917"/>
    <w:rsid w:val="00E228DD"/>
    <w:rsid w:val="00E40375"/>
    <w:rsid w:val="00E471F0"/>
    <w:rsid w:val="00E50827"/>
    <w:rsid w:val="00E623AE"/>
    <w:rsid w:val="00E64CF4"/>
    <w:rsid w:val="00E72E44"/>
    <w:rsid w:val="00E74ED6"/>
    <w:rsid w:val="00E76BEB"/>
    <w:rsid w:val="00E83590"/>
    <w:rsid w:val="00E84379"/>
    <w:rsid w:val="00E84C8D"/>
    <w:rsid w:val="00E86A46"/>
    <w:rsid w:val="00EA3E75"/>
    <w:rsid w:val="00EA57AD"/>
    <w:rsid w:val="00EA69A7"/>
    <w:rsid w:val="00EB2EAE"/>
    <w:rsid w:val="00EC1B39"/>
    <w:rsid w:val="00EC4D32"/>
    <w:rsid w:val="00EC7C44"/>
    <w:rsid w:val="00ED2CFE"/>
    <w:rsid w:val="00ED3B07"/>
    <w:rsid w:val="00EE508E"/>
    <w:rsid w:val="00F04762"/>
    <w:rsid w:val="00F05AF5"/>
    <w:rsid w:val="00F12B50"/>
    <w:rsid w:val="00F2570E"/>
    <w:rsid w:val="00F41490"/>
    <w:rsid w:val="00F432A7"/>
    <w:rsid w:val="00F533EA"/>
    <w:rsid w:val="00F751C0"/>
    <w:rsid w:val="00F7776B"/>
    <w:rsid w:val="00F777CB"/>
    <w:rsid w:val="00F77ACA"/>
    <w:rsid w:val="00F77DA8"/>
    <w:rsid w:val="00F832BF"/>
    <w:rsid w:val="00F8640D"/>
    <w:rsid w:val="00F92B62"/>
    <w:rsid w:val="00FA0A61"/>
    <w:rsid w:val="00FA540E"/>
    <w:rsid w:val="00FC3DFC"/>
    <w:rsid w:val="00FD0E44"/>
    <w:rsid w:val="00FD5B09"/>
    <w:rsid w:val="00FD686B"/>
    <w:rsid w:val="00FE0940"/>
    <w:rsid w:val="00FE3548"/>
    <w:rsid w:val="00FE4640"/>
    <w:rsid w:val="00FE5F32"/>
    <w:rsid w:val="00FE633C"/>
    <w:rsid w:val="00FF4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dbea,#9cf,#9fc,#fdefe3,#fffbf7,#fef6f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47AD"/>
    <w:pPr>
      <w:ind w:left="720"/>
      <w:contextualSpacing/>
    </w:pPr>
  </w:style>
  <w:style w:type="paragraph" w:styleId="StandardWeb">
    <w:name w:val="Normal (Web)"/>
    <w:basedOn w:val="Standard"/>
    <w:uiPriority w:val="99"/>
    <w:semiHidden/>
    <w:unhideWhenUsed/>
    <w:rsid w:val="00B34DD2"/>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B34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DD2"/>
    <w:rPr>
      <w:rFonts w:ascii="Tahoma" w:hAnsi="Tahoma" w:cs="Tahoma"/>
      <w:sz w:val="16"/>
      <w:szCs w:val="16"/>
    </w:rPr>
  </w:style>
  <w:style w:type="paragraph" w:styleId="Beschriftung">
    <w:name w:val="caption"/>
    <w:basedOn w:val="Standard"/>
    <w:next w:val="Standard"/>
    <w:uiPriority w:val="35"/>
    <w:unhideWhenUsed/>
    <w:qFormat/>
    <w:rsid w:val="00B34DD2"/>
    <w:pPr>
      <w:spacing w:line="240" w:lineRule="auto"/>
    </w:pPr>
    <w:rPr>
      <w:b/>
      <w:bCs/>
      <w:color w:val="4F81BD" w:themeColor="accent1"/>
      <w:sz w:val="18"/>
      <w:szCs w:val="18"/>
    </w:rPr>
  </w:style>
  <w:style w:type="paragraph" w:styleId="Kopfzeile">
    <w:name w:val="header"/>
    <w:basedOn w:val="Standard"/>
    <w:link w:val="KopfzeileZchn"/>
    <w:uiPriority w:val="99"/>
    <w:semiHidden/>
    <w:unhideWhenUsed/>
    <w:rsid w:val="007E68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E68DF"/>
  </w:style>
  <w:style w:type="paragraph" w:styleId="Fuzeile">
    <w:name w:val="footer"/>
    <w:basedOn w:val="Standard"/>
    <w:link w:val="FuzeileZchn"/>
    <w:uiPriority w:val="99"/>
    <w:semiHidden/>
    <w:unhideWhenUsed/>
    <w:rsid w:val="007E68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E6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47AD"/>
    <w:pPr>
      <w:ind w:left="720"/>
      <w:contextualSpacing/>
    </w:pPr>
  </w:style>
  <w:style w:type="paragraph" w:styleId="StandardWeb">
    <w:name w:val="Normal (Web)"/>
    <w:basedOn w:val="Standard"/>
    <w:uiPriority w:val="99"/>
    <w:semiHidden/>
    <w:unhideWhenUsed/>
    <w:rsid w:val="00B34DD2"/>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B34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DD2"/>
    <w:rPr>
      <w:rFonts w:ascii="Tahoma" w:hAnsi="Tahoma" w:cs="Tahoma"/>
      <w:sz w:val="16"/>
      <w:szCs w:val="16"/>
    </w:rPr>
  </w:style>
  <w:style w:type="paragraph" w:styleId="Beschriftung">
    <w:name w:val="caption"/>
    <w:basedOn w:val="Standard"/>
    <w:next w:val="Standard"/>
    <w:uiPriority w:val="35"/>
    <w:unhideWhenUsed/>
    <w:qFormat/>
    <w:rsid w:val="00B34DD2"/>
    <w:pPr>
      <w:spacing w:line="240" w:lineRule="auto"/>
    </w:pPr>
    <w:rPr>
      <w:b/>
      <w:bCs/>
      <w:color w:val="4F81BD" w:themeColor="accent1"/>
      <w:sz w:val="18"/>
      <w:szCs w:val="18"/>
    </w:rPr>
  </w:style>
  <w:style w:type="paragraph" w:styleId="Kopfzeile">
    <w:name w:val="header"/>
    <w:basedOn w:val="Standard"/>
    <w:link w:val="KopfzeileZchn"/>
    <w:uiPriority w:val="99"/>
    <w:semiHidden/>
    <w:unhideWhenUsed/>
    <w:rsid w:val="007E68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E68DF"/>
  </w:style>
  <w:style w:type="paragraph" w:styleId="Fuzeile">
    <w:name w:val="footer"/>
    <w:basedOn w:val="Standard"/>
    <w:link w:val="FuzeileZchn"/>
    <w:uiPriority w:val="99"/>
    <w:semiHidden/>
    <w:unhideWhenUsed/>
    <w:rsid w:val="007E68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E6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1514">
      <w:bodyDiv w:val="1"/>
      <w:marLeft w:val="0"/>
      <w:marRight w:val="0"/>
      <w:marTop w:val="0"/>
      <w:marBottom w:val="0"/>
      <w:divBdr>
        <w:top w:val="none" w:sz="0" w:space="0" w:color="auto"/>
        <w:left w:val="none" w:sz="0" w:space="0" w:color="auto"/>
        <w:bottom w:val="none" w:sz="0" w:space="0" w:color="auto"/>
        <w:right w:val="none" w:sz="0" w:space="0" w:color="auto"/>
      </w:divBdr>
      <w:divsChild>
        <w:div w:id="1671912598">
          <w:marLeft w:val="0"/>
          <w:marRight w:val="0"/>
          <w:marTop w:val="0"/>
          <w:marBottom w:val="0"/>
          <w:divBdr>
            <w:top w:val="none" w:sz="0" w:space="0" w:color="auto"/>
            <w:left w:val="none" w:sz="0" w:space="0" w:color="auto"/>
            <w:bottom w:val="none" w:sz="0" w:space="0" w:color="auto"/>
            <w:right w:val="none" w:sz="0" w:space="0" w:color="auto"/>
          </w:divBdr>
          <w:divsChild>
            <w:div w:id="1772385611">
              <w:marLeft w:val="0"/>
              <w:marRight w:val="0"/>
              <w:marTop w:val="0"/>
              <w:marBottom w:val="0"/>
              <w:divBdr>
                <w:top w:val="none" w:sz="0" w:space="0" w:color="auto"/>
                <w:left w:val="none" w:sz="0" w:space="0" w:color="auto"/>
                <w:bottom w:val="none" w:sz="0" w:space="0" w:color="auto"/>
                <w:right w:val="none" w:sz="0" w:space="0" w:color="auto"/>
              </w:divBdr>
              <w:divsChild>
                <w:div w:id="1246453556">
                  <w:marLeft w:val="0"/>
                  <w:marRight w:val="0"/>
                  <w:marTop w:val="0"/>
                  <w:marBottom w:val="0"/>
                  <w:divBdr>
                    <w:top w:val="none" w:sz="0" w:space="0" w:color="auto"/>
                    <w:left w:val="none" w:sz="0" w:space="0" w:color="auto"/>
                    <w:bottom w:val="none" w:sz="0" w:space="0" w:color="auto"/>
                    <w:right w:val="none" w:sz="0" w:space="0" w:color="auto"/>
                  </w:divBdr>
                  <w:divsChild>
                    <w:div w:id="799766962">
                      <w:marLeft w:val="0"/>
                      <w:marRight w:val="0"/>
                      <w:marTop w:val="0"/>
                      <w:marBottom w:val="0"/>
                      <w:divBdr>
                        <w:top w:val="none" w:sz="0" w:space="0" w:color="auto"/>
                        <w:left w:val="none" w:sz="0" w:space="0" w:color="auto"/>
                        <w:bottom w:val="none" w:sz="0" w:space="0" w:color="auto"/>
                        <w:right w:val="none" w:sz="0" w:space="0" w:color="auto"/>
                      </w:divBdr>
                      <w:divsChild>
                        <w:div w:id="456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4908">
          <w:marLeft w:val="0"/>
          <w:marRight w:val="0"/>
          <w:marTop w:val="0"/>
          <w:marBottom w:val="0"/>
          <w:divBdr>
            <w:top w:val="none" w:sz="0" w:space="0" w:color="auto"/>
            <w:left w:val="none" w:sz="0" w:space="0" w:color="auto"/>
            <w:bottom w:val="none" w:sz="0" w:space="0" w:color="auto"/>
            <w:right w:val="none" w:sz="0" w:space="0" w:color="auto"/>
          </w:divBdr>
        </w:div>
      </w:divsChild>
    </w:div>
    <w:div w:id="1359307232">
      <w:bodyDiv w:val="1"/>
      <w:marLeft w:val="0"/>
      <w:marRight w:val="0"/>
      <w:marTop w:val="0"/>
      <w:marBottom w:val="0"/>
      <w:divBdr>
        <w:top w:val="none" w:sz="0" w:space="0" w:color="auto"/>
        <w:left w:val="none" w:sz="0" w:space="0" w:color="auto"/>
        <w:bottom w:val="none" w:sz="0" w:space="0" w:color="auto"/>
        <w:right w:val="none" w:sz="0" w:space="0" w:color="auto"/>
      </w:divBdr>
      <w:divsChild>
        <w:div w:id="858812501">
          <w:marLeft w:val="0"/>
          <w:marRight w:val="0"/>
          <w:marTop w:val="0"/>
          <w:marBottom w:val="0"/>
          <w:divBdr>
            <w:top w:val="none" w:sz="0" w:space="0" w:color="auto"/>
            <w:left w:val="none" w:sz="0" w:space="0" w:color="auto"/>
            <w:bottom w:val="none" w:sz="0" w:space="0" w:color="auto"/>
            <w:right w:val="none" w:sz="0" w:space="0" w:color="auto"/>
          </w:divBdr>
          <w:divsChild>
            <w:div w:id="792676318">
              <w:marLeft w:val="0"/>
              <w:marRight w:val="0"/>
              <w:marTop w:val="0"/>
              <w:marBottom w:val="0"/>
              <w:divBdr>
                <w:top w:val="none" w:sz="0" w:space="0" w:color="auto"/>
                <w:left w:val="none" w:sz="0" w:space="0" w:color="auto"/>
                <w:bottom w:val="none" w:sz="0" w:space="0" w:color="auto"/>
                <w:right w:val="none" w:sz="0" w:space="0" w:color="auto"/>
              </w:divBdr>
              <w:divsChild>
                <w:div w:id="780959504">
                  <w:marLeft w:val="0"/>
                  <w:marRight w:val="0"/>
                  <w:marTop w:val="0"/>
                  <w:marBottom w:val="0"/>
                  <w:divBdr>
                    <w:top w:val="none" w:sz="0" w:space="0" w:color="auto"/>
                    <w:left w:val="none" w:sz="0" w:space="0" w:color="auto"/>
                    <w:bottom w:val="none" w:sz="0" w:space="0" w:color="auto"/>
                    <w:right w:val="none" w:sz="0" w:space="0" w:color="auto"/>
                  </w:divBdr>
                  <w:divsChild>
                    <w:div w:id="1090196559">
                      <w:marLeft w:val="0"/>
                      <w:marRight w:val="0"/>
                      <w:marTop w:val="0"/>
                      <w:marBottom w:val="0"/>
                      <w:divBdr>
                        <w:top w:val="none" w:sz="0" w:space="0" w:color="auto"/>
                        <w:left w:val="none" w:sz="0" w:space="0" w:color="auto"/>
                        <w:bottom w:val="none" w:sz="0" w:space="0" w:color="auto"/>
                        <w:right w:val="none" w:sz="0" w:space="0" w:color="auto"/>
                      </w:divBdr>
                      <w:divsChild>
                        <w:div w:id="20420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1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9BA21-8725-43B8-B883-E91BE77D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1673</Words>
  <Characters>10540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StefanA</cp:lastModifiedBy>
  <cp:revision>2</cp:revision>
  <dcterms:created xsi:type="dcterms:W3CDTF">2012-06-25T07:41:00Z</dcterms:created>
  <dcterms:modified xsi:type="dcterms:W3CDTF">2012-06-25T07:41:00Z</dcterms:modified>
</cp:coreProperties>
</file>